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15" w:rsidRPr="007D32D8" w:rsidRDefault="000D4315" w:rsidP="00267AE8">
      <w:pPr>
        <w:jc w:val="center"/>
        <w:rPr>
          <w:rFonts w:ascii="Arial" w:eastAsia="Arial Unicode MS" w:hAnsi="Arial" w:cs="Arial"/>
          <w:sz w:val="48"/>
          <w:szCs w:val="48"/>
        </w:rPr>
      </w:pPr>
    </w:p>
    <w:p w:rsidR="000D4315" w:rsidRPr="007D32D8" w:rsidRDefault="000D4315" w:rsidP="00BB136C">
      <w:pPr>
        <w:rPr>
          <w:rFonts w:ascii="Arial" w:eastAsia="Arial Unicode MS" w:hAnsi="Arial" w:cs="Arial"/>
          <w:sz w:val="48"/>
          <w:szCs w:val="48"/>
        </w:rPr>
      </w:pPr>
    </w:p>
    <w:p w:rsidR="000D4315" w:rsidRPr="00111F5D" w:rsidRDefault="000D4315" w:rsidP="00BB136C">
      <w:pPr>
        <w:jc w:val="center"/>
        <w:rPr>
          <w:rFonts w:ascii="Arial" w:eastAsia="Arial Unicode MS" w:hAnsi="Arial" w:cs="Arial"/>
          <w:caps/>
        </w:rPr>
      </w:pPr>
      <w:r>
        <w:rPr>
          <w:rFonts w:ascii="Arial" w:eastAsia="Arial Unicode MS" w:hAnsi="Arial" w:cs="Arial"/>
          <w:caps/>
        </w:rPr>
        <w:t>United StateS</w:t>
      </w:r>
    </w:p>
    <w:p w:rsidR="000D4315" w:rsidRPr="00111F5D" w:rsidRDefault="000D4315" w:rsidP="00BB136C">
      <w:pPr>
        <w:jc w:val="center"/>
        <w:rPr>
          <w:rFonts w:ascii="Arial" w:eastAsia="Arial Unicode MS" w:hAnsi="Arial" w:cs="Arial"/>
          <w:caps/>
        </w:rPr>
      </w:pPr>
      <w:r w:rsidRPr="00285006">
        <w:rPr>
          <w:rFonts w:ascii="Arial" w:eastAsia="Arial Unicode MS" w:hAnsi="Arial" w:cs="Arial"/>
          <w:caps/>
        </w:rPr>
        <w:t>Department of the Interior</w:t>
      </w:r>
    </w:p>
    <w:p w:rsidR="000D4315" w:rsidRDefault="000D4315" w:rsidP="00BB136C">
      <w:pPr>
        <w:jc w:val="center"/>
        <w:rPr>
          <w:rFonts w:ascii="Arial" w:eastAsia="Arial Unicode MS" w:hAnsi="Arial" w:cs="Arial"/>
          <w:sz w:val="72"/>
          <w:szCs w:val="72"/>
        </w:rPr>
      </w:pPr>
      <w:r w:rsidRPr="007D32D8">
        <w:rPr>
          <w:rFonts w:ascii="Arial" w:eastAsia="Arial Unicode MS" w:hAnsi="Arial" w:cs="Arial"/>
          <w:sz w:val="72"/>
          <w:szCs w:val="72"/>
        </w:rPr>
        <w:t>Telework Handbook</w:t>
      </w:r>
    </w:p>
    <w:p w:rsidR="000D4315" w:rsidRDefault="000D4315" w:rsidP="00BB136C">
      <w:pPr>
        <w:jc w:val="center"/>
        <w:rPr>
          <w:rFonts w:ascii="Arial" w:eastAsia="Arial Unicode MS" w:hAnsi="Arial" w:cs="Arial"/>
          <w:sz w:val="28"/>
          <w:szCs w:val="28"/>
        </w:rPr>
      </w:pPr>
      <w:r w:rsidRPr="00285006">
        <w:rPr>
          <w:rFonts w:ascii="Arial" w:eastAsia="Arial Unicode MS" w:hAnsi="Arial" w:cs="Arial"/>
          <w:sz w:val="28"/>
          <w:szCs w:val="28"/>
        </w:rPr>
        <w:t>(370 DM 226)</w:t>
      </w:r>
    </w:p>
    <w:p w:rsidR="000D4315" w:rsidRDefault="000D4315" w:rsidP="00BB136C">
      <w:pPr>
        <w:jc w:val="center"/>
        <w:rPr>
          <w:rFonts w:ascii="Arial" w:eastAsia="Arial Unicode MS" w:hAnsi="Arial" w:cs="Arial"/>
          <w:sz w:val="28"/>
          <w:szCs w:val="28"/>
        </w:rPr>
      </w:pPr>
      <w:r>
        <w:rPr>
          <w:rFonts w:ascii="Arial" w:eastAsia="Arial Unicode MS" w:hAnsi="Arial" w:cs="Arial"/>
          <w:sz w:val="28"/>
          <w:szCs w:val="28"/>
        </w:rPr>
        <w:t>June 2011</w:t>
      </w:r>
    </w:p>
    <w:p w:rsidR="000D4315" w:rsidRDefault="000D4315" w:rsidP="00BB136C">
      <w:pPr>
        <w:jc w:val="center"/>
        <w:rPr>
          <w:rFonts w:ascii="Arial" w:eastAsia="Arial Unicode MS" w:hAnsi="Arial" w:cs="Arial"/>
          <w:sz w:val="28"/>
          <w:szCs w:val="28"/>
        </w:rPr>
      </w:pPr>
    </w:p>
    <w:p w:rsidR="000D4315" w:rsidRDefault="000D4315" w:rsidP="00BB136C">
      <w:pPr>
        <w:jc w:val="center"/>
        <w:rPr>
          <w:rFonts w:ascii="Arial" w:eastAsia="Arial Unicode MS" w:hAnsi="Arial" w:cs="Arial"/>
          <w:sz w:val="28"/>
          <w:szCs w:val="28"/>
        </w:rPr>
      </w:pPr>
    </w:p>
    <w:p w:rsidR="000D4315" w:rsidRDefault="000D4315" w:rsidP="00BB136C">
      <w:pPr>
        <w:jc w:val="center"/>
        <w:rPr>
          <w:rFonts w:ascii="Arial" w:eastAsia="Arial Unicode MS" w:hAnsi="Arial" w:cs="Arial"/>
          <w:sz w:val="28"/>
          <w:szCs w:val="28"/>
        </w:rPr>
      </w:pPr>
    </w:p>
    <w:p w:rsidR="000D4315" w:rsidRPr="00111F5D" w:rsidRDefault="000D4315" w:rsidP="00BB136C">
      <w:pPr>
        <w:jc w:val="center"/>
        <w:rPr>
          <w:rFonts w:ascii="Arial" w:eastAsia="Arial Unicode MS" w:hAnsi="Arial" w:cs="Arial"/>
          <w:sz w:val="28"/>
          <w:szCs w:val="28"/>
        </w:rPr>
      </w:pPr>
    </w:p>
    <w:p w:rsidR="000D4315" w:rsidRDefault="000D4315">
      <w:pPr>
        <w:jc w:val="center"/>
        <w:rPr>
          <w:rFonts w:ascii="Arial" w:eastAsia="Arial Unicode MS" w:hAnsi="Arial" w:cs="Arial"/>
        </w:rPr>
      </w:pPr>
      <w:r w:rsidRPr="006E15B5">
        <w:rPr>
          <w:rFonts w:ascii="Arial" w:eastAsia="Arial Unicode MS" w:hAnsi="Arial" w:cs="Arial"/>
          <w:noProof/>
        </w:rPr>
        <w:pict>
          <v:shape id="Picture 2" o:spid="_x0000_i1034" type="#_x0000_t75" alt="MPj04358830000[1]" style="width:434.25pt;height:307.5pt;visibility:visible">
            <v:imagedata r:id="rId7" o:title="" chromakey="white" blacklevel="5898f"/>
          </v:shape>
        </w:pict>
      </w:r>
    </w:p>
    <w:p w:rsidR="000D4315"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p w:rsidR="000D4315" w:rsidRDefault="000D4315">
      <w:pPr>
        <w:jc w:val="center"/>
        <w:rPr>
          <w:rFonts w:ascii="Arial" w:eastAsia="Arial Unicode MS" w:hAnsi="Arial" w:cs="Arial"/>
        </w:rPr>
      </w:pPr>
    </w:p>
    <w:p w:rsidR="000D4315" w:rsidRDefault="000D4315">
      <w:pPr>
        <w:jc w:val="center"/>
        <w:rPr>
          <w:rFonts w:ascii="Arial" w:eastAsia="Arial Unicode MS" w:hAnsi="Arial" w:cs="Arial"/>
        </w:rPr>
      </w:pPr>
    </w:p>
    <w:p w:rsidR="000D4315" w:rsidRDefault="000D4315">
      <w:pPr>
        <w:jc w:val="center"/>
        <w:rPr>
          <w:rFonts w:ascii="Arial" w:eastAsia="Arial Unicode MS" w:hAnsi="Arial" w:cs="Arial"/>
        </w:rPr>
      </w:pPr>
    </w:p>
    <w:p w:rsidR="000D4315" w:rsidRDefault="000D4315">
      <w:pPr>
        <w:jc w:val="center"/>
        <w:rPr>
          <w:rFonts w:ascii="Arial" w:eastAsia="Arial Unicode MS" w:hAnsi="Arial" w:cs="Arial"/>
        </w:rPr>
      </w:pPr>
    </w:p>
    <w:p w:rsidR="000D4315" w:rsidRDefault="000D4315">
      <w:pPr>
        <w:jc w:val="center"/>
        <w:rPr>
          <w:rFonts w:ascii="Arial" w:eastAsia="Arial Unicode MS" w:hAnsi="Arial" w:cs="Arial"/>
        </w:rPr>
      </w:pPr>
    </w:p>
    <w:p w:rsidR="000D4315" w:rsidRDefault="000D4315">
      <w:pPr>
        <w:jc w:val="center"/>
        <w:rPr>
          <w:rFonts w:ascii="Arial" w:eastAsia="Arial Unicode MS" w:hAnsi="Arial" w:cs="Arial"/>
        </w:rPr>
      </w:pPr>
    </w:p>
    <w:p w:rsidR="000D4315" w:rsidRDefault="000D4315">
      <w:pPr>
        <w:jc w:val="center"/>
        <w:rPr>
          <w:rFonts w:ascii="Arial" w:eastAsia="Arial Unicode MS" w:hAnsi="Arial" w:cs="Arial"/>
        </w:rPr>
      </w:pPr>
    </w:p>
    <w:p w:rsidR="000D4315" w:rsidRDefault="000D4315">
      <w:pPr>
        <w:jc w:val="center"/>
        <w:rPr>
          <w:rFonts w:ascii="Arial" w:eastAsia="Arial Unicode MS" w:hAnsi="Arial" w:cs="Arial"/>
          <w:b/>
        </w:rPr>
      </w:pPr>
      <w:r w:rsidRPr="007D32D8">
        <w:rPr>
          <w:rFonts w:ascii="Arial" w:eastAsia="Arial Unicode MS" w:hAnsi="Arial" w:cs="Arial"/>
          <w:b/>
        </w:rPr>
        <w:t>TABLE OF CONTENTS</w:t>
      </w:r>
    </w:p>
    <w:p w:rsidR="000D4315" w:rsidRPr="007D32D8" w:rsidRDefault="000D4315" w:rsidP="00BB136C">
      <w:pPr>
        <w:rPr>
          <w:rFonts w:ascii="Arial" w:eastAsia="Arial Unicode MS" w:hAnsi="Arial" w:cs="Arial"/>
        </w:rPr>
      </w:pPr>
    </w:p>
    <w:p w:rsidR="000D4315" w:rsidRPr="007D32D8" w:rsidRDefault="000D4315" w:rsidP="005E11B9">
      <w:pPr>
        <w:jc w:val="center"/>
        <w:rPr>
          <w:rFonts w:ascii="Arial" w:eastAsia="Arial Unicode MS" w:hAnsi="Arial" w:cs="Arial"/>
        </w:rPr>
      </w:pPr>
    </w:p>
    <w:p w:rsidR="000D4315" w:rsidRPr="004E55E0" w:rsidRDefault="000D4315">
      <w:pPr>
        <w:pStyle w:val="TOC1"/>
        <w:tabs>
          <w:tab w:val="right" w:leader="dot" w:pos="9206"/>
        </w:tabs>
        <w:rPr>
          <w:rFonts w:ascii="Calibri" w:hAnsi="Calibri"/>
          <w:b w:val="0"/>
          <w:bCs w:val="0"/>
          <w:caps w:val="0"/>
          <w:noProof/>
          <w:sz w:val="28"/>
          <w:szCs w:val="22"/>
        </w:rPr>
      </w:pPr>
      <w:r w:rsidRPr="00B000F1">
        <w:rPr>
          <w:rFonts w:ascii="Arial" w:eastAsia="Arial Unicode MS" w:hAnsi="Arial" w:cs="Arial"/>
        </w:rPr>
        <w:fldChar w:fldCharType="begin"/>
      </w:r>
      <w:r w:rsidRPr="00B000F1">
        <w:rPr>
          <w:rFonts w:ascii="Arial" w:eastAsia="Arial Unicode MS" w:hAnsi="Arial" w:cs="Arial"/>
        </w:rPr>
        <w:instrText xml:space="preserve"> TOC \o "1-3" \h \z \u </w:instrText>
      </w:r>
      <w:r w:rsidRPr="00B000F1">
        <w:rPr>
          <w:rFonts w:ascii="Arial" w:eastAsia="Arial Unicode MS" w:hAnsi="Arial" w:cs="Arial"/>
        </w:rPr>
        <w:fldChar w:fldCharType="separate"/>
      </w:r>
      <w:hyperlink w:anchor="_Toc293909029" w:history="1">
        <w:r w:rsidRPr="004E55E0">
          <w:rPr>
            <w:rStyle w:val="Hyperlink"/>
            <w:rFonts w:ascii="Arial" w:eastAsia="Arial Unicode MS" w:hAnsi="Arial" w:cs="Arial"/>
            <w:b w:val="0"/>
            <w:noProof/>
            <w:sz w:val="24"/>
          </w:rPr>
          <w:t>Purpose</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_Toc293909029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30" w:history="1">
        <w:r w:rsidRPr="004E55E0">
          <w:rPr>
            <w:rStyle w:val="Hyperlink"/>
            <w:rFonts w:ascii="Arial" w:eastAsia="Arial Unicode MS" w:hAnsi="Arial" w:cs="Arial"/>
            <w:b w:val="0"/>
            <w:noProof/>
            <w:sz w:val="24"/>
          </w:rPr>
          <w:t>General Parameters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_Toc293909030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31" w:history="1">
        <w:r w:rsidRPr="004E55E0">
          <w:rPr>
            <w:rStyle w:val="Hyperlink"/>
            <w:rFonts w:ascii="Arial" w:eastAsia="Arial Unicode MS" w:hAnsi="Arial" w:cs="Arial"/>
            <w:b w:val="0"/>
            <w:noProof/>
            <w:sz w:val="24"/>
          </w:rPr>
          <w:t>Eligibility and Participation</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_Toc293909031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32" w:history="1">
        <w:r w:rsidRPr="004E55E0">
          <w:rPr>
            <w:rStyle w:val="Hyperlink"/>
            <w:rFonts w:ascii="Arial" w:eastAsia="Arial Unicode MS" w:hAnsi="Arial" w:cs="Arial"/>
            <w:b w:val="0"/>
            <w:noProof/>
            <w:sz w:val="24"/>
          </w:rPr>
          <w:t>Why Telework?</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_Toc293909032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33" w:history="1">
        <w:r w:rsidRPr="004E55E0">
          <w:rPr>
            <w:rStyle w:val="Hyperlink"/>
            <w:rFonts w:ascii="Arial" w:eastAsia="Arial Unicode MS" w:hAnsi="Arial" w:cs="Arial"/>
            <w:b w:val="0"/>
            <w:noProof/>
            <w:sz w:val="24"/>
          </w:rPr>
          <w:t>Bureau/Office Telework Coordinators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_Toc293909033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36" w:history="1">
        <w:r w:rsidRPr="004E55E0">
          <w:rPr>
            <w:rStyle w:val="Hyperlink"/>
            <w:rFonts w:ascii="Arial" w:eastAsia="Arial Unicode MS" w:hAnsi="Arial" w:cs="Arial"/>
            <w:b w:val="0"/>
            <w:noProof/>
            <w:sz w:val="24"/>
          </w:rPr>
          <w:t>Telework Training</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_Toc293909036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39" w:history="1">
        <w:r w:rsidRPr="004E55E0">
          <w:rPr>
            <w:rStyle w:val="Hyperlink"/>
            <w:rFonts w:ascii="Arial" w:eastAsia="Arial Unicode MS" w:hAnsi="Arial" w:cs="Arial"/>
            <w:b w:val="0"/>
            <w:noProof/>
            <w:sz w:val="24"/>
          </w:rPr>
          <w:t>Supervisors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_Toc293909039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40" w:history="1">
        <w:r w:rsidRPr="004E55E0">
          <w:rPr>
            <w:rStyle w:val="Hyperlink"/>
            <w:rFonts w:ascii="Arial" w:eastAsia="Arial Unicode MS" w:hAnsi="Arial" w:cs="Arial"/>
            <w:b w:val="0"/>
            <w:noProof/>
            <w:sz w:val="24"/>
          </w:rPr>
          <w:t>Successful Teleworker Criteria</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_Toc293909040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41" w:history="1">
        <w:r w:rsidRPr="004E55E0">
          <w:rPr>
            <w:rStyle w:val="Hyperlink"/>
            <w:rFonts w:ascii="Arial" w:eastAsia="Arial Unicode MS" w:hAnsi="Arial" w:cs="Arial"/>
            <w:b w:val="0"/>
            <w:noProof/>
            <w:sz w:val="24"/>
          </w:rPr>
          <w:t>Positions Compatible for Telework</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_Toc293909041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42" w:history="1">
        <w:r w:rsidRPr="004E55E0">
          <w:rPr>
            <w:rStyle w:val="Hyperlink"/>
            <w:rFonts w:ascii="Arial" w:eastAsia="Arial Unicode MS" w:hAnsi="Arial" w:cs="Arial"/>
            <w:b w:val="0"/>
            <w:noProof/>
            <w:sz w:val="24"/>
          </w:rPr>
          <w:t>Telework Checklist</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_Toc293909042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43" w:history="1">
        <w:r w:rsidRPr="004E55E0">
          <w:rPr>
            <w:rStyle w:val="Hyperlink"/>
            <w:rFonts w:ascii="Arial" w:eastAsia="Arial Unicode MS" w:hAnsi="Arial" w:cs="Arial"/>
            <w:b w:val="0"/>
            <w:noProof/>
            <w:sz w:val="24"/>
          </w:rPr>
          <w:t>Telework Denials and Termination</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_Toc293909043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44" w:history="1">
        <w:r w:rsidRPr="004E55E0">
          <w:rPr>
            <w:rStyle w:val="Hyperlink"/>
            <w:rFonts w:ascii="Arial" w:eastAsia="Arial Unicode MS" w:hAnsi="Arial" w:cs="Arial"/>
            <w:b w:val="0"/>
            <w:noProof/>
            <w:sz w:val="24"/>
          </w:rPr>
          <w:t>Telework Locations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_Toc293909044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45" w:history="1">
        <w:r w:rsidRPr="004E55E0">
          <w:rPr>
            <w:rStyle w:val="Hyperlink"/>
            <w:rFonts w:ascii="Arial" w:eastAsia="Arial Unicode MS" w:hAnsi="Arial" w:cs="Arial"/>
            <w:b w:val="0"/>
            <w:noProof/>
            <w:sz w:val="24"/>
          </w:rPr>
          <w:t>Working at Home</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_Toc293909045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46" w:history="1">
        <w:r w:rsidRPr="004E55E0">
          <w:rPr>
            <w:rStyle w:val="Hyperlink"/>
            <w:rFonts w:ascii="Arial" w:eastAsia="Arial Unicode MS" w:hAnsi="Arial" w:cs="Arial"/>
            <w:b w:val="0"/>
            <w:noProof/>
            <w:sz w:val="24"/>
          </w:rPr>
          <w:t>Telework Centers and Hoteling</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_Toc293909046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47" w:history="1">
        <w:r w:rsidRPr="004E55E0">
          <w:rPr>
            <w:rStyle w:val="Hyperlink"/>
            <w:rFonts w:ascii="Arial" w:eastAsia="Arial Unicode MS" w:hAnsi="Arial" w:cs="Arial"/>
            <w:b w:val="0"/>
            <w:noProof/>
            <w:sz w:val="24"/>
          </w:rPr>
          <w:t>Telework Tour of Duty</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_Toc293909047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48" w:history="1">
        <w:r w:rsidRPr="004E55E0">
          <w:rPr>
            <w:rStyle w:val="Hyperlink"/>
            <w:rFonts w:ascii="Arial" w:eastAsia="Arial Unicode MS" w:hAnsi="Arial" w:cs="Arial"/>
            <w:b w:val="0"/>
            <w:noProof/>
            <w:sz w:val="24"/>
          </w:rPr>
          <w:t>Official Duty Station</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_Toc293909048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49" w:history="1">
        <w:r w:rsidRPr="004E55E0">
          <w:rPr>
            <w:rStyle w:val="Hyperlink"/>
            <w:rFonts w:ascii="Arial" w:eastAsia="Arial Unicode MS" w:hAnsi="Arial" w:cs="Arial"/>
            <w:b w:val="0"/>
            <w:noProof/>
            <w:sz w:val="24"/>
          </w:rPr>
          <w:t>Time and Attendance Certification</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_Toc293909049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50" w:history="1">
        <w:r w:rsidRPr="004E55E0">
          <w:rPr>
            <w:rStyle w:val="Hyperlink"/>
            <w:rFonts w:ascii="Arial" w:eastAsia="Arial Unicode MS" w:hAnsi="Arial" w:cs="Arial"/>
            <w:b w:val="0"/>
            <w:noProof/>
            <w:sz w:val="24"/>
          </w:rPr>
          <w:t>Fair Labor Standards Act (FLSA)</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_Toc293909050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51" w:history="1">
        <w:r>
          <w:rPr>
            <w:rStyle w:val="Hyperlink"/>
            <w:rFonts w:ascii="Arial" w:eastAsia="Arial Unicode MS" w:hAnsi="Arial" w:cs="Arial"/>
            <w:b w:val="0"/>
            <w:noProof/>
            <w:sz w:val="24"/>
          </w:rPr>
          <w:t>Labor Management RELATIONS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_Toc293909051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52" w:history="1">
        <w:r w:rsidRPr="004E55E0">
          <w:rPr>
            <w:rStyle w:val="Hyperlink"/>
            <w:rFonts w:ascii="Arial" w:eastAsia="Arial Unicode MS" w:hAnsi="Arial" w:cs="Arial"/>
            <w:b w:val="0"/>
            <w:noProof/>
            <w:sz w:val="24"/>
          </w:rPr>
          <w:t>Administrative Leave and Emergency Dismissals,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_Toc293909052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53" w:history="1">
        <w:r w:rsidRPr="004E55E0">
          <w:rPr>
            <w:rStyle w:val="Hyperlink"/>
            <w:rFonts w:ascii="Arial" w:eastAsia="Arial Unicode MS" w:hAnsi="Arial" w:cs="Arial"/>
            <w:b w:val="0"/>
            <w:noProof/>
            <w:sz w:val="24"/>
          </w:rPr>
          <w:t>Emergency Closures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_Toc293909053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54" w:history="1">
        <w:r w:rsidRPr="004E55E0">
          <w:rPr>
            <w:rStyle w:val="Hyperlink"/>
            <w:rFonts w:ascii="Arial" w:eastAsia="Arial Unicode MS" w:hAnsi="Arial" w:cs="Arial"/>
            <w:b w:val="0"/>
            <w:noProof/>
            <w:sz w:val="24"/>
          </w:rPr>
          <w:t>Washington, DC Area Closures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_Toc293909054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55" w:history="1">
        <w:r w:rsidRPr="004E55E0">
          <w:rPr>
            <w:rStyle w:val="Hyperlink"/>
            <w:rFonts w:ascii="Arial" w:eastAsia="Arial Unicode MS" w:hAnsi="Arial" w:cs="Arial"/>
            <w:b w:val="0"/>
            <w:noProof/>
            <w:sz w:val="24"/>
          </w:rPr>
          <w:t>Telecommunications and Equipment</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_Toc293909055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56" w:history="1">
        <w:r w:rsidRPr="004E55E0">
          <w:rPr>
            <w:rStyle w:val="Hyperlink"/>
            <w:rFonts w:ascii="Arial" w:eastAsia="Arial Unicode MS" w:hAnsi="Arial" w:cs="Arial"/>
            <w:b w:val="0"/>
            <w:noProof/>
            <w:sz w:val="24"/>
          </w:rPr>
          <w:t>Government Owned Equipment (GOE)</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_Toc293909056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57" w:history="1">
        <w:r w:rsidRPr="004E55E0">
          <w:rPr>
            <w:rStyle w:val="Hyperlink"/>
            <w:rFonts w:ascii="Arial" w:eastAsia="Arial Unicode MS" w:hAnsi="Arial" w:cs="Arial"/>
            <w:b w:val="0"/>
            <w:noProof/>
            <w:sz w:val="24"/>
          </w:rPr>
          <w:t>Computer Security</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_Toc293909057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58" w:history="1">
        <w:r w:rsidRPr="004E55E0">
          <w:rPr>
            <w:rStyle w:val="Hyperlink"/>
            <w:rFonts w:ascii="Arial" w:eastAsia="Arial Unicode MS" w:hAnsi="Arial" w:cs="Arial"/>
            <w:b w:val="0"/>
            <w:noProof/>
            <w:sz w:val="24"/>
          </w:rPr>
          <w:t>Privacy Act, Sensitive or Classified Data</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_Toc293909058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59" w:history="1">
        <w:r w:rsidRPr="004E55E0">
          <w:rPr>
            <w:rStyle w:val="Hyperlink"/>
            <w:rFonts w:ascii="Arial" w:eastAsia="Arial Unicode MS" w:hAnsi="Arial" w:cs="Arial"/>
            <w:b w:val="0"/>
            <w:noProof/>
            <w:sz w:val="24"/>
          </w:rPr>
          <w:t>Records Management Requirements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_Toc293909059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60" w:history="1">
        <w:r w:rsidRPr="004E55E0">
          <w:rPr>
            <w:rStyle w:val="Hyperlink"/>
            <w:rFonts w:ascii="Arial" w:eastAsia="Arial Unicode MS" w:hAnsi="Arial" w:cs="Arial"/>
            <w:b w:val="0"/>
            <w:noProof/>
            <w:sz w:val="24"/>
          </w:rPr>
          <w:t>Ethics and Standards of Conduct</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_Toc293909060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61" w:history="1">
        <w:r w:rsidRPr="004E55E0">
          <w:rPr>
            <w:rStyle w:val="Hyperlink"/>
            <w:rFonts w:ascii="Arial" w:eastAsia="Arial Unicode MS" w:hAnsi="Arial" w:cs="Arial"/>
            <w:b w:val="0"/>
            <w:noProof/>
            <w:sz w:val="24"/>
          </w:rPr>
          <w:t>Dependent Care</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_Toc293909061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63" w:history="1">
        <w:r w:rsidRPr="004E55E0">
          <w:rPr>
            <w:rStyle w:val="Hyperlink"/>
            <w:rFonts w:ascii="Arial" w:eastAsia="Arial Unicode MS" w:hAnsi="Arial" w:cs="Arial"/>
            <w:b w:val="0"/>
            <w:noProof/>
            <w:sz w:val="24"/>
          </w:rPr>
          <w:t>Accommodating Disabled Employees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_Toc293909063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64" w:history="1">
        <w:r w:rsidRPr="004E55E0">
          <w:rPr>
            <w:rStyle w:val="Hyperlink"/>
            <w:rFonts w:ascii="Arial" w:eastAsia="Arial Unicode MS" w:hAnsi="Arial" w:cs="Arial"/>
            <w:b w:val="0"/>
            <w:noProof/>
            <w:sz w:val="24"/>
          </w:rPr>
          <w:t>Safety</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_Toc293909064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65" w:history="1">
        <w:r w:rsidRPr="004E55E0">
          <w:rPr>
            <w:rStyle w:val="Hyperlink"/>
            <w:rFonts w:ascii="Arial" w:eastAsia="Arial Unicode MS" w:hAnsi="Arial" w:cs="Arial"/>
            <w:b w:val="0"/>
            <w:noProof/>
            <w:sz w:val="24"/>
          </w:rPr>
          <w:t>Workers’ Compensation</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_Toc293909065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66" w:history="1">
        <w:r w:rsidRPr="004E55E0">
          <w:rPr>
            <w:rStyle w:val="Hyperlink"/>
            <w:rFonts w:ascii="Arial" w:eastAsia="Arial Unicode MS" w:hAnsi="Arial" w:cs="Arial"/>
            <w:b w:val="0"/>
            <w:noProof/>
            <w:sz w:val="24"/>
          </w:rPr>
          <w:t>Travel</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_Toc293909066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67" w:history="1">
        <w:r w:rsidRPr="004E55E0">
          <w:rPr>
            <w:rStyle w:val="Hyperlink"/>
            <w:rFonts w:ascii="Arial" w:eastAsia="Arial Unicode MS" w:hAnsi="Arial" w:cs="Arial"/>
            <w:b w:val="0"/>
            <w:noProof/>
            <w:sz w:val="24"/>
          </w:rPr>
          <w:t>Continuity of Operations (COOP)</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_Toc293909067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68" w:history="1">
        <w:r w:rsidRPr="004E55E0">
          <w:rPr>
            <w:rStyle w:val="Hyperlink"/>
            <w:rFonts w:ascii="Arial" w:eastAsia="Arial Unicode MS" w:hAnsi="Arial" w:cs="Arial"/>
            <w:b w:val="0"/>
            <w:noProof/>
            <w:sz w:val="24"/>
          </w:rPr>
          <w:t>Supervisor COOP Responsibilities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_Toc293909068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69" w:history="1">
        <w:r w:rsidRPr="004E55E0">
          <w:rPr>
            <w:rStyle w:val="Hyperlink"/>
            <w:rFonts w:ascii="Arial" w:eastAsia="Arial Unicode MS" w:hAnsi="Arial" w:cs="Arial"/>
            <w:b w:val="0"/>
            <w:noProof/>
            <w:sz w:val="24"/>
          </w:rPr>
          <w:t>Teleworker COOP Responsibilities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_Toc293909069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70" w:history="1">
        <w:r w:rsidRPr="004E55E0">
          <w:rPr>
            <w:rStyle w:val="Hyperlink"/>
            <w:rFonts w:ascii="Arial" w:eastAsia="Arial Unicode MS" w:hAnsi="Arial" w:cs="Arial"/>
            <w:b w:val="0"/>
            <w:noProof/>
            <w:sz w:val="24"/>
          </w:rPr>
          <w:t>Appendix I: Telework Agreement</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_Toc293909070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71" w:history="1">
        <w:r w:rsidRPr="004E55E0">
          <w:rPr>
            <w:rStyle w:val="Hyperlink"/>
            <w:rFonts w:ascii="Arial" w:eastAsia="Arial Unicode MS" w:hAnsi="Arial" w:cs="Arial"/>
            <w:b w:val="0"/>
            <w:noProof/>
            <w:sz w:val="24"/>
          </w:rPr>
          <w:t>Appendix 2: U.S. Department of the Interior Work-At- Home Telework Safety Checklist Employee Certification</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_Toc293909071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Pr="004E55E0" w:rsidRDefault="000D4315">
      <w:pPr>
        <w:pStyle w:val="TOC1"/>
        <w:tabs>
          <w:tab w:val="right" w:leader="dot" w:pos="9206"/>
        </w:tabs>
        <w:rPr>
          <w:rFonts w:ascii="Calibri" w:hAnsi="Calibri"/>
          <w:b w:val="0"/>
          <w:bCs w:val="0"/>
          <w:caps w:val="0"/>
          <w:noProof/>
          <w:sz w:val="28"/>
          <w:szCs w:val="22"/>
        </w:rPr>
      </w:pPr>
      <w:hyperlink w:anchor="_Toc293909072" w:history="1">
        <w:r w:rsidRPr="004E55E0">
          <w:rPr>
            <w:rStyle w:val="Hyperlink"/>
            <w:rFonts w:ascii="Arial" w:eastAsia="Arial Unicode MS" w:hAnsi="Arial" w:cs="Arial"/>
            <w:b w:val="0"/>
            <w:noProof/>
            <w:sz w:val="24"/>
          </w:rPr>
          <w:t>Appendix 3: Tracking Telework through Quicktime</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_Toc293909072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Default="000D4315">
      <w:pPr>
        <w:pStyle w:val="TOC1"/>
        <w:tabs>
          <w:tab w:val="right" w:leader="dot" w:pos="9206"/>
        </w:tabs>
        <w:rPr>
          <w:rFonts w:ascii="Calibri" w:hAnsi="Calibri"/>
          <w:b w:val="0"/>
          <w:bCs w:val="0"/>
          <w:caps w:val="0"/>
          <w:noProof/>
          <w:sz w:val="22"/>
          <w:szCs w:val="22"/>
        </w:rPr>
      </w:pPr>
      <w:hyperlink w:anchor="_Toc293909073" w:history="1">
        <w:r w:rsidRPr="004E55E0">
          <w:rPr>
            <w:rStyle w:val="Hyperlink"/>
            <w:rFonts w:ascii="Arial" w:eastAsia="Arial Unicode MS" w:hAnsi="Arial" w:cs="Arial"/>
            <w:b w:val="0"/>
            <w:noProof/>
            <w:sz w:val="24"/>
          </w:rPr>
          <w:t>Appendix 4: Reporting Requirements</w:t>
        </w:r>
        <w:r w:rsidRPr="004E55E0">
          <w:rPr>
            <w:b w:val="0"/>
            <w:noProof/>
            <w:webHidden/>
            <w:sz w:val="24"/>
          </w:rPr>
          <w:tab/>
        </w:r>
        <w:r w:rsidRPr="004E55E0">
          <w:rPr>
            <w:b w:val="0"/>
            <w:noProof/>
            <w:webHidden/>
            <w:sz w:val="24"/>
          </w:rPr>
          <w:fldChar w:fldCharType="begin"/>
        </w:r>
        <w:r w:rsidRPr="004E55E0">
          <w:rPr>
            <w:b w:val="0"/>
            <w:noProof/>
            <w:webHidden/>
            <w:sz w:val="24"/>
          </w:rPr>
          <w:instrText xml:space="preserve"> PAGEREF _Toc293909073 \h </w:instrText>
        </w:r>
        <w:r w:rsidRPr="00522676">
          <w:rPr>
            <w:b w:val="0"/>
            <w:noProof/>
            <w:sz w:val="24"/>
          </w:rPr>
        </w:r>
        <w:r w:rsidRPr="004E55E0">
          <w:rPr>
            <w:b w:val="0"/>
            <w:noProof/>
            <w:webHidden/>
            <w:sz w:val="24"/>
          </w:rPr>
          <w:fldChar w:fldCharType="separate"/>
        </w:r>
        <w:r>
          <w:rPr>
            <w:b w:val="0"/>
            <w:noProof/>
            <w:webHidden/>
            <w:sz w:val="24"/>
          </w:rPr>
          <w:t>3</w:t>
        </w:r>
        <w:r w:rsidRPr="004E55E0">
          <w:rPr>
            <w:b w:val="0"/>
            <w:noProof/>
            <w:webHidden/>
            <w:sz w:val="24"/>
          </w:rPr>
          <w:fldChar w:fldCharType="end"/>
        </w:r>
      </w:hyperlink>
    </w:p>
    <w:p w:rsidR="000D4315" w:rsidRDefault="000D4315">
      <w:pPr>
        <w:rPr>
          <w:rFonts w:ascii="Arial" w:eastAsia="Arial Unicode MS" w:hAnsi="Arial" w:cs="Arial"/>
        </w:rPr>
      </w:pPr>
      <w:r w:rsidRPr="00B000F1">
        <w:rPr>
          <w:rFonts w:ascii="Arial" w:eastAsia="Arial Unicode MS" w:hAnsi="Arial" w:cs="Arial"/>
        </w:rPr>
        <w:fldChar w:fldCharType="end"/>
      </w:r>
      <w:r>
        <w:rPr>
          <w:rFonts w:ascii="Arial" w:eastAsia="Arial Unicode MS" w:hAnsi="Arial" w:cs="Arial"/>
        </w:rPr>
        <w:br w:type="page"/>
      </w:r>
    </w:p>
    <w:p w:rsidR="000D4315" w:rsidRDefault="000D4315" w:rsidP="002A692B">
      <w:pPr>
        <w:rPr>
          <w:rFonts w:ascii="Arial" w:eastAsia="Arial Unicode MS" w:hAnsi="Arial" w:cs="Arial"/>
          <w:b/>
        </w:rPr>
      </w:pPr>
    </w:p>
    <w:p w:rsidR="000D4315" w:rsidRDefault="000D4315" w:rsidP="002A692B">
      <w:pPr>
        <w:rPr>
          <w:rFonts w:ascii="Arial" w:eastAsia="Arial Unicode MS" w:hAnsi="Arial" w:cs="Arial"/>
          <w:b/>
        </w:rPr>
      </w:pPr>
    </w:p>
    <w:p w:rsidR="000D4315" w:rsidRDefault="000D4315" w:rsidP="002A692B">
      <w:pPr>
        <w:rPr>
          <w:rFonts w:ascii="Arial" w:eastAsia="Arial Unicode MS" w:hAnsi="Arial" w:cs="Arial"/>
          <w:b/>
        </w:rPr>
      </w:pPr>
    </w:p>
    <w:p w:rsidR="000D4315" w:rsidRDefault="000D4315" w:rsidP="002A692B">
      <w:pPr>
        <w:rPr>
          <w:rFonts w:ascii="Arial" w:eastAsia="Arial Unicode MS" w:hAnsi="Arial" w:cs="Arial"/>
          <w:b/>
        </w:rPr>
      </w:pPr>
    </w:p>
    <w:p w:rsidR="000D4315" w:rsidRDefault="000D4315" w:rsidP="002A692B">
      <w:pPr>
        <w:rPr>
          <w:rFonts w:ascii="Arial" w:eastAsia="Arial Unicode MS" w:hAnsi="Arial" w:cs="Arial"/>
          <w:b/>
        </w:rPr>
      </w:pPr>
    </w:p>
    <w:p w:rsidR="000D4315" w:rsidRDefault="000D4315" w:rsidP="002A692B">
      <w:pPr>
        <w:rPr>
          <w:rFonts w:ascii="Arial" w:eastAsia="Arial Unicode MS" w:hAnsi="Arial" w:cs="Arial"/>
          <w:b/>
        </w:rPr>
      </w:pPr>
    </w:p>
    <w:p w:rsidR="000D4315" w:rsidRDefault="000D4315" w:rsidP="002A692B">
      <w:pPr>
        <w:rPr>
          <w:rFonts w:ascii="Arial" w:eastAsia="Arial Unicode MS" w:hAnsi="Arial" w:cs="Arial"/>
          <w:b/>
        </w:rPr>
      </w:pPr>
    </w:p>
    <w:p w:rsidR="000D4315" w:rsidRDefault="000D4315" w:rsidP="002A692B">
      <w:pPr>
        <w:rPr>
          <w:rFonts w:ascii="Arial" w:eastAsia="Arial Unicode MS" w:hAnsi="Arial" w:cs="Arial"/>
          <w:b/>
        </w:rPr>
      </w:pPr>
      <w:r>
        <w:rPr>
          <w:rFonts w:ascii="Arial" w:eastAsia="Arial Unicode MS" w:hAnsi="Arial" w:cs="Arial"/>
          <w:b/>
        </w:rPr>
        <w:t xml:space="preserve">      </w:t>
      </w:r>
    </w:p>
    <w:p w:rsidR="000D4315" w:rsidRDefault="000D4315" w:rsidP="002A692B">
      <w:pPr>
        <w:rPr>
          <w:rFonts w:ascii="Arial" w:eastAsia="Arial Unicode MS" w:hAnsi="Arial" w:cs="Arial"/>
          <w:b/>
        </w:rPr>
      </w:pPr>
    </w:p>
    <w:p w:rsidR="000D4315" w:rsidRDefault="000D4315" w:rsidP="002A692B">
      <w:pPr>
        <w:rPr>
          <w:rFonts w:ascii="Arial" w:eastAsia="Arial Unicode MS" w:hAnsi="Arial" w:cs="Arial"/>
          <w:b/>
        </w:rPr>
      </w:pPr>
      <w:r>
        <w:rPr>
          <w:rFonts w:ascii="Arial" w:eastAsia="Arial Unicode MS" w:hAnsi="Arial" w:cs="Arial"/>
          <w:b/>
        </w:rPr>
        <w:t xml:space="preserve">                                 </w:t>
      </w:r>
      <w:r w:rsidRPr="006E15B5">
        <w:rPr>
          <w:rFonts w:ascii="Arial" w:eastAsia="Arial Unicode MS" w:hAnsi="Arial" w:cs="Arial"/>
          <w:b/>
          <w:noProof/>
        </w:rPr>
        <w:pict>
          <v:shape id="Picture 3" o:spid="_x0000_i1035" type="#_x0000_t75" alt="doi-large" style="width:226.5pt;height:226.5pt;visibility:visible">
            <v:imagedata r:id="rId8" o:title="" chromakey="white" blacklevel="3932f"/>
          </v:shape>
        </w:pict>
      </w:r>
    </w:p>
    <w:p w:rsidR="000D4315" w:rsidRDefault="000D4315" w:rsidP="002A692B">
      <w:pPr>
        <w:rPr>
          <w:rFonts w:ascii="Arial" w:eastAsia="Arial Unicode MS" w:hAnsi="Arial" w:cs="Arial"/>
          <w:b/>
        </w:rPr>
      </w:pPr>
    </w:p>
    <w:p w:rsidR="000D4315" w:rsidRDefault="000D4315" w:rsidP="002A692B">
      <w:pPr>
        <w:rPr>
          <w:rFonts w:ascii="Arial" w:eastAsia="Arial Unicode MS" w:hAnsi="Arial" w:cs="Arial"/>
          <w:b/>
        </w:rPr>
      </w:pPr>
    </w:p>
    <w:p w:rsidR="000D4315" w:rsidRDefault="000D4315" w:rsidP="002A692B">
      <w:pPr>
        <w:rPr>
          <w:rFonts w:ascii="Arial" w:eastAsia="Arial Unicode MS" w:hAnsi="Arial" w:cs="Arial"/>
          <w:b/>
        </w:rPr>
        <w:sectPr w:rsidR="000D4315" w:rsidSect="00A4130A">
          <w:footerReference w:type="even" r:id="rId9"/>
          <w:footerReference w:type="default" r:id="rId10"/>
          <w:headerReference w:type="first" r:id="rId11"/>
          <w:footerReference w:type="first" r:id="rId12"/>
          <w:type w:val="continuous"/>
          <w:pgSz w:w="12240" w:h="15840"/>
          <w:pgMar w:top="1440" w:right="1440" w:bottom="1440" w:left="1584" w:header="720" w:footer="720" w:gutter="0"/>
          <w:pgNumType w:start="1"/>
          <w:cols w:space="720"/>
          <w:titlePg/>
          <w:docGrid w:linePitch="360"/>
        </w:sectPr>
      </w:pPr>
    </w:p>
    <w:p w:rsidR="000D4315" w:rsidRDefault="000D4315" w:rsidP="00182411">
      <w:pPr>
        <w:jc w:val="center"/>
        <w:outlineLvl w:val="0"/>
        <w:rPr>
          <w:rFonts w:ascii="Arial" w:eastAsia="Arial Unicode MS" w:hAnsi="Arial" w:cs="Arial"/>
          <w:b/>
        </w:rPr>
      </w:pPr>
      <w:bookmarkStart w:id="0" w:name="_Toc293909029"/>
      <w:r w:rsidRPr="007D32D8">
        <w:rPr>
          <w:rFonts w:ascii="Arial" w:eastAsia="Arial Unicode MS" w:hAnsi="Arial" w:cs="Arial"/>
          <w:b/>
        </w:rPr>
        <w:t>Purpose</w:t>
      </w:r>
      <w:bookmarkEnd w:id="0"/>
    </w:p>
    <w:p w:rsidR="000D4315" w:rsidRDefault="000D4315" w:rsidP="00182411">
      <w:pPr>
        <w:jc w:val="center"/>
        <w:outlineLvl w:val="0"/>
        <w:rPr>
          <w:rFonts w:ascii="Arial" w:eastAsia="Arial Unicode MS" w:hAnsi="Arial" w:cs="Arial"/>
          <w:b/>
        </w:rPr>
      </w:pPr>
    </w:p>
    <w:p w:rsidR="000D4315" w:rsidRDefault="000D4315" w:rsidP="00182411">
      <w:pPr>
        <w:rPr>
          <w:rFonts w:ascii="Arial" w:eastAsia="Arial Unicode MS" w:hAnsi="Arial" w:cs="Arial"/>
          <w:b/>
          <w:bCs/>
          <w:i/>
        </w:rPr>
      </w:pPr>
      <w:r w:rsidRPr="00507D10">
        <w:rPr>
          <w:rFonts w:ascii="Arial" w:eastAsia="Arial Unicode MS" w:hAnsi="Arial" w:cs="Arial"/>
        </w:rPr>
        <w:t xml:space="preserve">The Interior Telework Handbook is to be used as a guide to implement the Department of the Interior telework program.  The Handbook sets procedures and guidance for Bureaus and Offices to develop their own programs following procedures in this document and the policy in 370 DM 226.  The policy and procedure set forth in the DM and the Handbook are based upon public laws and regulations issued by the Office of Personnel Management (OPM), General Services Administration (GSA) and the Office of Management and Budget (OMB).   Bureaus should consult the </w:t>
      </w:r>
      <w:r w:rsidRPr="007645AF">
        <w:rPr>
          <w:rFonts w:ascii="Arial" w:eastAsia="Arial Unicode MS" w:hAnsi="Arial" w:cs="Arial"/>
          <w:b/>
        </w:rPr>
        <w:t>“</w:t>
      </w:r>
      <w:r w:rsidRPr="00507D10">
        <w:rPr>
          <w:rFonts w:ascii="Arial" w:eastAsia="Arial Unicode MS" w:hAnsi="Arial" w:cs="Arial"/>
          <w:b/>
          <w:bCs/>
          <w:i/>
        </w:rPr>
        <w:t>Guide to Telework in the Federal Government</w:t>
      </w:r>
      <w:r>
        <w:rPr>
          <w:rFonts w:ascii="Arial" w:eastAsia="Arial Unicode MS" w:hAnsi="Arial" w:cs="Arial"/>
          <w:b/>
          <w:bCs/>
          <w:i/>
        </w:rPr>
        <w:t>,”</w:t>
      </w:r>
      <w:r>
        <w:rPr>
          <w:rFonts w:ascii="Arial" w:eastAsia="Arial Unicode MS" w:hAnsi="Arial" w:cs="Arial"/>
        </w:rPr>
        <w:t xml:space="preserve"> in conjunction with this Handbook.  </w:t>
      </w:r>
    </w:p>
    <w:p w:rsidR="000D4315" w:rsidRPr="00507D10" w:rsidRDefault="000D4315" w:rsidP="00182411">
      <w:pPr>
        <w:rPr>
          <w:rFonts w:ascii="Arial" w:eastAsia="Arial Unicode MS" w:hAnsi="Arial" w:cs="Arial"/>
          <w:i/>
        </w:rPr>
      </w:pPr>
      <w:r>
        <w:rPr>
          <w:rFonts w:ascii="Arial" w:eastAsia="Arial Unicode MS" w:hAnsi="Arial" w:cs="Arial"/>
          <w:b/>
          <w:bCs/>
          <w:i/>
        </w:rPr>
        <w:t xml:space="preserve"> </w:t>
      </w:r>
    </w:p>
    <w:p w:rsidR="000D4315" w:rsidRDefault="000D4315" w:rsidP="00507D10">
      <w:pPr>
        <w:rPr>
          <w:rFonts w:ascii="Arial" w:eastAsia="Arial Unicode MS" w:hAnsi="Arial" w:cs="Arial"/>
        </w:rPr>
      </w:pPr>
      <w:r w:rsidRPr="00507D10">
        <w:rPr>
          <w:rFonts w:ascii="Arial" w:eastAsia="Arial Unicode MS" w:hAnsi="Arial" w:cs="Arial"/>
          <w:i/>
        </w:rPr>
        <w:t xml:space="preserve"> </w:t>
      </w:r>
      <w:r>
        <w:rPr>
          <w:rFonts w:ascii="Arial" w:eastAsia="Arial Unicode MS" w:hAnsi="Arial" w:cs="Arial"/>
        </w:rPr>
        <w:t>(</w:t>
      </w:r>
      <w:hyperlink r:id="rId13" w:history="1">
        <w:r w:rsidRPr="00B73EFC">
          <w:rPr>
            <w:rStyle w:val="Hyperlink"/>
            <w:rFonts w:ascii="Arial" w:eastAsia="Arial Unicode MS" w:hAnsi="Arial" w:cs="Arial"/>
          </w:rPr>
          <w:t>http://www.telework.gov/policies_and_procedures/telework_guide/index.aspx</w:t>
        </w:r>
      </w:hyperlink>
      <w:r>
        <w:rPr>
          <w:rFonts w:ascii="Arial" w:eastAsia="Arial Unicode MS" w:hAnsi="Arial" w:cs="Arial"/>
        </w:rPr>
        <w:t>)</w:t>
      </w:r>
    </w:p>
    <w:p w:rsidR="000D4315" w:rsidRDefault="000D4315" w:rsidP="00507D10">
      <w:pPr>
        <w:rPr>
          <w:rFonts w:ascii="Arial" w:eastAsia="Arial Unicode MS" w:hAnsi="Arial" w:cs="Arial"/>
        </w:rPr>
      </w:pPr>
    </w:p>
    <w:p w:rsidR="000D4315" w:rsidRPr="007D32D8" w:rsidRDefault="000D4315" w:rsidP="00507D10">
      <w:pPr>
        <w:rPr>
          <w:rFonts w:ascii="Arial" w:eastAsia="Arial Unicode MS" w:hAnsi="Arial" w:cs="Arial"/>
        </w:rPr>
      </w:pPr>
      <w:r>
        <w:rPr>
          <w:rFonts w:ascii="Arial" w:eastAsia="Arial Unicode MS" w:hAnsi="Arial" w:cs="Arial"/>
        </w:rPr>
        <w:t xml:space="preserve">If the above link is not working, please consult your servicing Human Resources Office for the appropriate link.    </w:t>
      </w:r>
    </w:p>
    <w:p w:rsidR="000D4315" w:rsidRPr="007D32D8" w:rsidRDefault="000D4315" w:rsidP="00BB136C">
      <w:pPr>
        <w:rPr>
          <w:rFonts w:ascii="Arial" w:eastAsia="Arial Unicode MS" w:hAnsi="Arial" w:cs="Arial"/>
        </w:rPr>
      </w:pPr>
    </w:p>
    <w:p w:rsidR="000D4315" w:rsidRPr="007D32D8" w:rsidRDefault="000D4315" w:rsidP="00F71DF8">
      <w:pPr>
        <w:jc w:val="center"/>
        <w:outlineLvl w:val="0"/>
        <w:rPr>
          <w:rFonts w:ascii="Arial" w:eastAsia="Arial Unicode MS" w:hAnsi="Arial" w:cs="Arial"/>
          <w:b/>
        </w:rPr>
      </w:pPr>
      <w:bookmarkStart w:id="1" w:name="_Toc293909030"/>
      <w:r w:rsidRPr="007D32D8">
        <w:rPr>
          <w:rFonts w:ascii="Arial" w:eastAsia="Arial Unicode MS" w:hAnsi="Arial" w:cs="Arial"/>
          <w:b/>
        </w:rPr>
        <w:t>General Parameters</w:t>
      </w:r>
      <w:bookmarkEnd w:id="1"/>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r w:rsidRPr="007D32D8">
        <w:rPr>
          <w:rFonts w:ascii="Arial" w:eastAsia="Arial Unicode MS" w:hAnsi="Arial" w:cs="Arial"/>
        </w:rPr>
        <w:t>The Department of the Interior encourages a robust telework program</w:t>
      </w:r>
      <w:r>
        <w:rPr>
          <w:rFonts w:ascii="Arial" w:eastAsia="Arial Unicode MS" w:hAnsi="Arial" w:cs="Arial"/>
        </w:rPr>
        <w:t xml:space="preserve"> in which all eligible agency employees may be authorized to telework</w:t>
      </w:r>
      <w:r w:rsidRPr="007D32D8">
        <w:rPr>
          <w:rFonts w:ascii="Arial" w:eastAsia="Arial Unicode MS" w:hAnsi="Arial" w:cs="Arial"/>
        </w:rPr>
        <w:t>. Telework, as defined by OPM, is a work arrangement in which an employee regularly performs officially assigned duties at home or at other work sites geographically convenient to the residence of the employee.  The work agreement is a formal document signed by both the employee and first-level supervisor commonly called the telework agreement.</w:t>
      </w:r>
    </w:p>
    <w:p w:rsidR="000D4315" w:rsidRPr="007D32D8" w:rsidRDefault="000D4315" w:rsidP="00BB136C">
      <w:pPr>
        <w:rPr>
          <w:rFonts w:ascii="Arial" w:eastAsia="Arial Unicode MS" w:hAnsi="Arial" w:cs="Arial"/>
        </w:rPr>
      </w:pPr>
    </w:p>
    <w:p w:rsidR="000D4315" w:rsidRPr="000B233F" w:rsidRDefault="000D4315" w:rsidP="001F6602">
      <w:pPr>
        <w:rPr>
          <w:rFonts w:ascii="Arial" w:hAnsi="Arial" w:cs="Arial"/>
        </w:rPr>
      </w:pPr>
      <w:r w:rsidRPr="000B233F">
        <w:rPr>
          <w:rFonts w:ascii="Arial" w:hAnsi="Arial" w:cs="Arial"/>
        </w:rPr>
        <w:t>The Department’s policy is to provide eligible employees the maximum opportunity to telework in an alternate workplace when doing so is consistent with the bureau/office mission and where employees have received fully successful or greater performance appraisals</w:t>
      </w:r>
      <w:r>
        <w:rPr>
          <w:rFonts w:ascii="Arial" w:hAnsi="Arial" w:cs="Arial"/>
        </w:rPr>
        <w:t>,</w:t>
      </w:r>
      <w:r w:rsidRPr="000B233F">
        <w:rPr>
          <w:rFonts w:ascii="Arial" w:hAnsi="Arial" w:cs="Arial"/>
        </w:rPr>
        <w:t xml:space="preserve"> require minimal supervision, and whose responsibilities are not dependent on location.  Supervisors and employees may elect to set up a trial arrangement when employees telework regularly.  Telework is not an employee entitlement</w:t>
      </w:r>
      <w:r>
        <w:rPr>
          <w:rFonts w:ascii="Arial" w:hAnsi="Arial" w:cs="Arial"/>
        </w:rPr>
        <w:t xml:space="preserve"> and participation in telework must be approved by the employee’s supervisor.</w:t>
      </w:r>
    </w:p>
    <w:p w:rsidR="000D4315" w:rsidRPr="00CF0E05" w:rsidRDefault="000D4315" w:rsidP="003F0A1F">
      <w:pPr>
        <w:pStyle w:val="Heading1"/>
        <w:jc w:val="center"/>
        <w:rPr>
          <w:rFonts w:ascii="Arial" w:eastAsia="Arial Unicode MS" w:hAnsi="Arial" w:cs="Arial"/>
          <w:color w:val="auto"/>
        </w:rPr>
      </w:pPr>
      <w:bookmarkStart w:id="2" w:name="_Toc293909031"/>
      <w:r w:rsidRPr="00CF0E05">
        <w:rPr>
          <w:rFonts w:ascii="Arial" w:eastAsia="Arial Unicode MS" w:hAnsi="Arial" w:cs="Arial"/>
          <w:color w:val="auto"/>
          <w:sz w:val="24"/>
        </w:rPr>
        <w:t>Eligibility and Participation</w:t>
      </w:r>
      <w:bookmarkEnd w:id="2"/>
    </w:p>
    <w:p w:rsidR="000D4315" w:rsidRPr="00A004C0" w:rsidRDefault="000D4315" w:rsidP="00A004C0">
      <w:pPr>
        <w:rPr>
          <w:rFonts w:eastAsia="Arial Unicode MS"/>
        </w:rPr>
      </w:pPr>
    </w:p>
    <w:p w:rsidR="000D4315" w:rsidRDefault="000D4315" w:rsidP="009E0A75">
      <w:pPr>
        <w:rPr>
          <w:rFonts w:ascii="Arial" w:eastAsia="Arial Unicode MS" w:hAnsi="Arial" w:cs="Arial"/>
        </w:rPr>
      </w:pPr>
      <w:r>
        <w:rPr>
          <w:rFonts w:ascii="Arial" w:eastAsia="Arial Unicode MS" w:hAnsi="Arial" w:cs="Arial"/>
        </w:rPr>
        <w:t>The Telework Enhancement Act of 2010 makes a clear distinction between eligibility to telework and participation in teleworking.  With the exception of two categories of employees, all federal workers (including supervisors) are eligible to telework.  The two exceptions are employees who have:</w:t>
      </w:r>
    </w:p>
    <w:p w:rsidR="000D4315" w:rsidRDefault="000D4315" w:rsidP="009E0A75">
      <w:pPr>
        <w:rPr>
          <w:rFonts w:ascii="Arial" w:eastAsia="Arial Unicode MS" w:hAnsi="Arial" w:cs="Arial"/>
        </w:rPr>
      </w:pPr>
    </w:p>
    <w:p w:rsidR="000D4315" w:rsidRPr="003F0A1F" w:rsidRDefault="000D4315" w:rsidP="003F0A1F">
      <w:pPr>
        <w:pStyle w:val="ListParagraph"/>
        <w:numPr>
          <w:ilvl w:val="0"/>
          <w:numId w:val="43"/>
        </w:numPr>
        <w:ind w:left="360"/>
        <w:rPr>
          <w:rFonts w:ascii="Arial" w:eastAsia="Arial Unicode MS" w:hAnsi="Arial" w:cs="Arial"/>
        </w:rPr>
      </w:pPr>
      <w:r w:rsidRPr="003F0A1F">
        <w:rPr>
          <w:rFonts w:ascii="Arial" w:eastAsia="Arial Unicode MS" w:hAnsi="Arial" w:cs="Arial"/>
        </w:rPr>
        <w:t xml:space="preserve">“been officially disciplined for being absent without permission for than </w:t>
      </w:r>
      <w:r>
        <w:rPr>
          <w:rFonts w:ascii="Arial" w:eastAsia="Arial Unicode MS" w:hAnsi="Arial" w:cs="Arial"/>
        </w:rPr>
        <w:t xml:space="preserve">five days in any calendar year;” </w:t>
      </w:r>
      <w:r w:rsidRPr="003F0A1F">
        <w:rPr>
          <w:rFonts w:ascii="Arial" w:eastAsia="Arial Unicode MS" w:hAnsi="Arial" w:cs="Arial"/>
        </w:rPr>
        <w:t>or</w:t>
      </w:r>
    </w:p>
    <w:p w:rsidR="000D4315" w:rsidRDefault="000D4315" w:rsidP="00382D38">
      <w:pPr>
        <w:rPr>
          <w:rFonts w:ascii="Arial" w:eastAsia="Arial Unicode MS" w:hAnsi="Arial" w:cs="Arial"/>
        </w:rPr>
      </w:pPr>
    </w:p>
    <w:p w:rsidR="000D4315" w:rsidRPr="003F0A1F" w:rsidRDefault="000D4315" w:rsidP="003F0A1F">
      <w:pPr>
        <w:pStyle w:val="ListParagraph"/>
        <w:numPr>
          <w:ilvl w:val="0"/>
          <w:numId w:val="43"/>
        </w:numPr>
        <w:ind w:left="360"/>
        <w:rPr>
          <w:rFonts w:ascii="Arial" w:eastAsia="Arial Unicode MS" w:hAnsi="Arial" w:cs="Arial"/>
        </w:rPr>
      </w:pPr>
      <w:r w:rsidRPr="003F0A1F">
        <w:rPr>
          <w:rFonts w:ascii="Arial" w:eastAsia="Arial Unicode MS" w:hAnsi="Arial" w:cs="Arial"/>
        </w:rPr>
        <w:t>“has been officially disciplined for violations of subpart G of the Standards of Ethical Conduct of Employees of the Executive branch for reviewing, downloading or exchanging pornography, including child pornography on a federal computer or while performing Federal Government duties. “</w:t>
      </w:r>
    </w:p>
    <w:p w:rsidR="000D4315" w:rsidRDefault="000D4315" w:rsidP="007F6288">
      <w:pPr>
        <w:rPr>
          <w:rFonts w:ascii="Arial" w:eastAsia="Arial Unicode MS" w:hAnsi="Arial" w:cs="Arial"/>
        </w:rPr>
      </w:pPr>
    </w:p>
    <w:p w:rsidR="000D4315" w:rsidRDefault="000D4315" w:rsidP="007F6288">
      <w:pPr>
        <w:rPr>
          <w:rFonts w:ascii="Arial" w:eastAsia="Arial Unicode MS" w:hAnsi="Arial" w:cs="Arial"/>
        </w:rPr>
      </w:pPr>
      <w:r w:rsidRPr="003F0A1F">
        <w:rPr>
          <w:rFonts w:ascii="Arial" w:eastAsia="Arial Unicode MS" w:hAnsi="Arial" w:cs="Arial"/>
          <w:i/>
        </w:rPr>
        <w:t>Everyone else is eligible for telework</w:t>
      </w:r>
      <w:r>
        <w:rPr>
          <w:rFonts w:ascii="Arial" w:eastAsia="Arial Unicode MS" w:hAnsi="Arial" w:cs="Arial"/>
        </w:rPr>
        <w:t>.</w:t>
      </w:r>
      <w:r w:rsidRPr="003F0A1F">
        <w:rPr>
          <w:rFonts w:ascii="Arial" w:eastAsia="Arial Unicode MS" w:hAnsi="Arial" w:cs="Arial"/>
          <w:b/>
        </w:rPr>
        <w:t xml:space="preserve">  </w:t>
      </w:r>
      <w:r w:rsidRPr="00524E7A">
        <w:rPr>
          <w:rFonts w:ascii="Arial" w:eastAsia="Arial Unicode MS" w:hAnsi="Arial" w:cs="Arial"/>
        </w:rPr>
        <w:t xml:space="preserve">However, being eligible does not mean the supervisor will automatically approve </w:t>
      </w:r>
      <w:r w:rsidRPr="00524E7A">
        <w:rPr>
          <w:rFonts w:ascii="Arial" w:eastAsia="Arial Unicode MS" w:hAnsi="Arial" w:cs="Arial"/>
          <w:u w:val="single"/>
        </w:rPr>
        <w:t>participation</w:t>
      </w:r>
      <w:r w:rsidRPr="00524E7A">
        <w:rPr>
          <w:rFonts w:ascii="Arial" w:eastAsia="Arial Unicode MS" w:hAnsi="Arial" w:cs="Arial"/>
        </w:rPr>
        <w:t xml:space="preserve"> in telework.   Participation in telework depends on a number of things.  These include: </w:t>
      </w:r>
    </w:p>
    <w:p w:rsidR="000D4315" w:rsidRPr="00524E7A" w:rsidRDefault="000D4315" w:rsidP="007F6288">
      <w:pPr>
        <w:rPr>
          <w:rFonts w:ascii="Arial" w:eastAsia="Arial Unicode MS" w:hAnsi="Arial" w:cs="Arial"/>
        </w:rPr>
      </w:pPr>
    </w:p>
    <w:p w:rsidR="000D4315" w:rsidRDefault="000D4315" w:rsidP="003F0A1F">
      <w:pPr>
        <w:pStyle w:val="ListParagraph"/>
        <w:numPr>
          <w:ilvl w:val="0"/>
          <w:numId w:val="46"/>
        </w:numPr>
        <w:rPr>
          <w:rFonts w:ascii="Arial" w:eastAsia="Arial Unicode MS" w:hAnsi="Arial" w:cs="Arial"/>
        </w:rPr>
      </w:pPr>
      <w:r>
        <w:rPr>
          <w:rFonts w:ascii="Arial" w:eastAsia="Arial Unicode MS" w:hAnsi="Arial" w:cs="Arial"/>
        </w:rPr>
        <w:t>E</w:t>
      </w:r>
      <w:r w:rsidRPr="00524E7A">
        <w:rPr>
          <w:rFonts w:ascii="Arial" w:eastAsia="Arial Unicode MS" w:hAnsi="Arial" w:cs="Arial"/>
        </w:rPr>
        <w:t xml:space="preserve">mployee performance (satisfactory or better); </w:t>
      </w:r>
    </w:p>
    <w:p w:rsidR="000D4315" w:rsidRPr="006B0992" w:rsidRDefault="000D4315" w:rsidP="006B0992">
      <w:pPr>
        <w:rPr>
          <w:rFonts w:ascii="Arial" w:eastAsia="Arial Unicode MS" w:hAnsi="Arial" w:cs="Arial"/>
        </w:rPr>
      </w:pPr>
    </w:p>
    <w:p w:rsidR="000D4315" w:rsidRDefault="000D4315" w:rsidP="003F0A1F">
      <w:pPr>
        <w:pStyle w:val="ListParagraph"/>
        <w:numPr>
          <w:ilvl w:val="0"/>
          <w:numId w:val="46"/>
        </w:numPr>
        <w:rPr>
          <w:rFonts w:ascii="Arial" w:eastAsia="Arial Unicode MS" w:hAnsi="Arial" w:cs="Arial"/>
        </w:rPr>
      </w:pPr>
      <w:r>
        <w:rPr>
          <w:rFonts w:ascii="Arial" w:eastAsia="Arial Unicode MS" w:hAnsi="Arial" w:cs="Arial"/>
        </w:rPr>
        <w:t>D</w:t>
      </w:r>
      <w:r w:rsidRPr="00524E7A">
        <w:rPr>
          <w:rFonts w:ascii="Arial" w:eastAsia="Arial Unicode MS" w:hAnsi="Arial" w:cs="Arial"/>
        </w:rPr>
        <w:t xml:space="preserve">uties of the position; and </w:t>
      </w:r>
    </w:p>
    <w:p w:rsidR="000D4315" w:rsidRPr="006B0992" w:rsidRDefault="000D4315" w:rsidP="006B0992">
      <w:pPr>
        <w:rPr>
          <w:rFonts w:ascii="Arial" w:eastAsia="Arial Unicode MS" w:hAnsi="Arial" w:cs="Arial"/>
        </w:rPr>
      </w:pPr>
    </w:p>
    <w:p w:rsidR="000D4315" w:rsidRPr="00524E7A" w:rsidRDefault="000D4315" w:rsidP="003F0A1F">
      <w:pPr>
        <w:pStyle w:val="ListParagraph"/>
        <w:numPr>
          <w:ilvl w:val="0"/>
          <w:numId w:val="46"/>
        </w:numPr>
        <w:rPr>
          <w:rFonts w:ascii="Arial" w:eastAsia="Arial Unicode MS" w:hAnsi="Arial" w:cs="Arial"/>
        </w:rPr>
      </w:pPr>
      <w:r>
        <w:rPr>
          <w:rFonts w:ascii="Arial" w:eastAsia="Arial Unicode MS" w:hAnsi="Arial" w:cs="Arial"/>
        </w:rPr>
        <w:t>A</w:t>
      </w:r>
      <w:r w:rsidRPr="00524E7A">
        <w:rPr>
          <w:rFonts w:ascii="Arial" w:eastAsia="Arial Unicode MS" w:hAnsi="Arial" w:cs="Arial"/>
        </w:rPr>
        <w:t xml:space="preserve">ccess/use of classified information, etc.  </w:t>
      </w:r>
    </w:p>
    <w:p w:rsidR="000D4315" w:rsidRDefault="000D4315" w:rsidP="007F6288">
      <w:pPr>
        <w:rPr>
          <w:rFonts w:ascii="Arial" w:eastAsia="Arial Unicode MS" w:hAnsi="Arial" w:cs="Arial"/>
        </w:rPr>
      </w:pPr>
    </w:p>
    <w:p w:rsidR="000D4315" w:rsidRDefault="000D4315" w:rsidP="007F6288">
      <w:pPr>
        <w:rPr>
          <w:rFonts w:ascii="Arial" w:eastAsia="Arial Unicode MS" w:hAnsi="Arial" w:cs="Arial"/>
        </w:rPr>
      </w:pPr>
      <w:r>
        <w:rPr>
          <w:rFonts w:ascii="Arial" w:eastAsia="Arial Unicode MS" w:hAnsi="Arial" w:cs="Arial"/>
        </w:rPr>
        <w:t xml:space="preserve">Based on a variety of factors, the supervisor may not allow the employee to participate in telework even though the employee is technically eligible.   See </w:t>
      </w:r>
      <w:r w:rsidRPr="00524E7A">
        <w:rPr>
          <w:rFonts w:ascii="Arial" w:eastAsia="Arial Unicode MS" w:hAnsi="Arial" w:cs="Arial"/>
        </w:rPr>
        <w:t>the section</w:t>
      </w:r>
      <w:r>
        <w:rPr>
          <w:rFonts w:ascii="Arial" w:eastAsia="Arial Unicode MS" w:hAnsi="Arial" w:cs="Arial"/>
        </w:rPr>
        <w:t xml:space="preserve"> Successful Telework Criteria for more information.  </w:t>
      </w:r>
    </w:p>
    <w:p w:rsidR="000D4315" w:rsidRPr="007D32D8" w:rsidRDefault="000D4315" w:rsidP="007F6288">
      <w:pPr>
        <w:rPr>
          <w:rFonts w:ascii="Arial" w:eastAsia="Arial Unicode MS" w:hAnsi="Arial" w:cs="Arial"/>
        </w:rPr>
      </w:pPr>
    </w:p>
    <w:p w:rsidR="000D4315" w:rsidRPr="007D32D8" w:rsidRDefault="000D4315" w:rsidP="009E268C">
      <w:pPr>
        <w:jc w:val="center"/>
        <w:outlineLvl w:val="0"/>
        <w:rPr>
          <w:rFonts w:ascii="Arial" w:eastAsia="Arial Unicode MS" w:hAnsi="Arial" w:cs="Arial"/>
          <w:b/>
        </w:rPr>
      </w:pPr>
    </w:p>
    <w:p w:rsidR="000D4315" w:rsidRPr="007D32D8" w:rsidRDefault="000D4315" w:rsidP="009E268C">
      <w:pPr>
        <w:jc w:val="center"/>
        <w:outlineLvl w:val="0"/>
        <w:rPr>
          <w:rFonts w:ascii="Arial" w:eastAsia="Arial Unicode MS" w:hAnsi="Arial" w:cs="Arial"/>
          <w:b/>
        </w:rPr>
      </w:pPr>
      <w:bookmarkStart w:id="3" w:name="_Toc211933931"/>
      <w:bookmarkStart w:id="4" w:name="_Toc293909032"/>
      <w:r w:rsidRPr="007D32D8">
        <w:rPr>
          <w:rFonts w:ascii="Arial" w:eastAsia="Arial Unicode MS" w:hAnsi="Arial" w:cs="Arial"/>
          <w:b/>
        </w:rPr>
        <w:t>Why Telework?</w:t>
      </w:r>
      <w:bookmarkEnd w:id="3"/>
      <w:bookmarkEnd w:id="4"/>
    </w:p>
    <w:p w:rsidR="000D4315" w:rsidRPr="007D32D8" w:rsidRDefault="000D4315" w:rsidP="005B51B6">
      <w:pPr>
        <w:jc w:val="center"/>
        <w:rPr>
          <w:rFonts w:ascii="Arial" w:eastAsia="Arial Unicode MS" w:hAnsi="Arial" w:cs="Arial"/>
          <w:b/>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Telework is an innovative management tool that provides employees with the opportunity to perform their duties at alternative worksites during an agreed portion of their workweek.</w:t>
      </w:r>
    </w:p>
    <w:p w:rsidR="000D4315" w:rsidRDefault="000D4315" w:rsidP="003F0A1F">
      <w:pPr>
        <w:ind w:left="360"/>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Telework allows employees to balance work and home life.</w:t>
      </w:r>
    </w:p>
    <w:p w:rsidR="000D4315" w:rsidRPr="007D32D8" w:rsidRDefault="000D4315" w:rsidP="00382D38">
      <w:pPr>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 xml:space="preserve">Telework reduces transit subsidy costs for </w:t>
      </w:r>
      <w:r>
        <w:rPr>
          <w:rFonts w:ascii="Arial" w:eastAsia="Arial Unicode MS" w:hAnsi="Arial" w:cs="Arial"/>
        </w:rPr>
        <w:t>bureau/o</w:t>
      </w:r>
      <w:r w:rsidRPr="007D32D8">
        <w:rPr>
          <w:rFonts w:ascii="Arial" w:eastAsia="Arial Unicode MS" w:hAnsi="Arial" w:cs="Arial"/>
        </w:rPr>
        <w:t xml:space="preserve">ffices, and the Department as a whole.  </w:t>
      </w:r>
    </w:p>
    <w:p w:rsidR="000D4315" w:rsidRDefault="000D4315" w:rsidP="003F0A1F">
      <w:pPr>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 xml:space="preserve">Employees who telework are often more productive and generate better quality work due to the quiet environment where interruptions are minimized. </w:t>
      </w:r>
    </w:p>
    <w:p w:rsidR="000D4315" w:rsidRPr="007D32D8" w:rsidRDefault="000D4315" w:rsidP="00382D38">
      <w:pPr>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 xml:space="preserve">Supervisors experience improved employee loyalty and commitment. </w:t>
      </w:r>
    </w:p>
    <w:p w:rsidR="000D4315" w:rsidRDefault="000D4315" w:rsidP="003F0A1F">
      <w:pPr>
        <w:pStyle w:val="ListParagraph"/>
        <w:ind w:left="360"/>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Supervisors often report an increase in quality of work and cooperation from the teleworker in ensuring that office coverage is maintained.  In short, employees want to perpetuate the benefit they have been afforded.</w:t>
      </w:r>
    </w:p>
    <w:p w:rsidR="000D4315" w:rsidRPr="007D32D8" w:rsidRDefault="000D4315" w:rsidP="00382D38">
      <w:pPr>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Employees avoid difficult commutes to high-density urban areas reducing employee stress levels, which contribute to better employee health.</w:t>
      </w:r>
    </w:p>
    <w:p w:rsidR="000D4315" w:rsidRPr="007D32D8" w:rsidRDefault="000D4315" w:rsidP="00382D38">
      <w:pPr>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 xml:space="preserve">Telework can reduce traffic congestion, emissions, and infrastructure impact in urban areas, thereby improving the environment.  </w:t>
      </w:r>
    </w:p>
    <w:p w:rsidR="000D4315" w:rsidRPr="007D32D8" w:rsidRDefault="000D4315" w:rsidP="00382D38">
      <w:pPr>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Telework helps supervisors to attract and retain high quality employees.</w:t>
      </w:r>
    </w:p>
    <w:p w:rsidR="000D4315" w:rsidRPr="007D32D8" w:rsidRDefault="000D4315" w:rsidP="00382D38">
      <w:pPr>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Telework provides an opportunity to test the Continuity of Operations Plans (COOP) on an on-going, day-to-day basis.</w:t>
      </w:r>
    </w:p>
    <w:p w:rsidR="000D4315" w:rsidRPr="007D32D8" w:rsidRDefault="000D4315" w:rsidP="00382D38">
      <w:pPr>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 xml:space="preserve">Supervisors can target specific demographics such as individuals with a disability.  </w:t>
      </w:r>
    </w:p>
    <w:p w:rsidR="000D4315" w:rsidRDefault="000D4315" w:rsidP="003F0A1F">
      <w:pPr>
        <w:pStyle w:val="ListParagraph"/>
        <w:ind w:left="360"/>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 xml:space="preserve">Technological advances enable supervisors to support the </w:t>
      </w:r>
      <w:r>
        <w:rPr>
          <w:rFonts w:ascii="Arial" w:eastAsia="Arial Unicode MS" w:hAnsi="Arial" w:cs="Arial"/>
        </w:rPr>
        <w:t xml:space="preserve">disabled </w:t>
      </w:r>
      <w:r w:rsidRPr="007D32D8">
        <w:rPr>
          <w:rFonts w:ascii="Arial" w:eastAsia="Arial Unicode MS" w:hAnsi="Arial" w:cs="Arial"/>
        </w:rPr>
        <w:t>employee with equipment that accommodates the individual's impairment, as well as permits flexibility in the location of the worksite.</w:t>
      </w:r>
    </w:p>
    <w:p w:rsidR="000D4315" w:rsidRDefault="000D4315" w:rsidP="003F0A1F">
      <w:pPr>
        <w:ind w:left="360"/>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Employees who are injured, recuperating, and/or physically limited may be able to work at home and complete work assignments while minimizing time away from the job.</w:t>
      </w:r>
    </w:p>
    <w:p w:rsidR="000D4315" w:rsidRPr="007D32D8" w:rsidRDefault="000D4315" w:rsidP="00382D38">
      <w:pPr>
        <w:tabs>
          <w:tab w:val="left" w:pos="3195"/>
        </w:tabs>
        <w:rPr>
          <w:rFonts w:ascii="Arial" w:eastAsia="Arial Unicode MS" w:hAnsi="Arial" w:cs="Arial"/>
        </w:rPr>
      </w:pPr>
      <w:r w:rsidRPr="007D32D8">
        <w:rPr>
          <w:rFonts w:ascii="Arial" w:eastAsia="Arial Unicode MS" w:hAnsi="Arial" w:cs="Arial"/>
        </w:rPr>
        <w:tab/>
      </w: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Telework has been linked to reducing absenteeism, reducing training dollars by reducing employee turnover, as well as reducing parking and workspace issues in the office and associated long-term real estate costs.</w:t>
      </w:r>
    </w:p>
    <w:p w:rsidR="000D4315" w:rsidRPr="007D32D8" w:rsidRDefault="000D4315" w:rsidP="00382D38">
      <w:pPr>
        <w:rPr>
          <w:rFonts w:ascii="Arial" w:eastAsia="Arial Unicode MS" w:hAnsi="Arial" w:cs="Arial"/>
        </w:rPr>
      </w:pPr>
    </w:p>
    <w:p w:rsidR="000D4315" w:rsidRDefault="000D4315" w:rsidP="003F0A1F">
      <w:pPr>
        <w:numPr>
          <w:ilvl w:val="0"/>
          <w:numId w:val="6"/>
        </w:numPr>
        <w:tabs>
          <w:tab w:val="clear" w:pos="720"/>
          <w:tab w:val="num" w:pos="360"/>
        </w:tabs>
        <w:ind w:left="360"/>
        <w:rPr>
          <w:rFonts w:ascii="Arial" w:eastAsia="Arial Unicode MS" w:hAnsi="Arial" w:cs="Arial"/>
        </w:rPr>
      </w:pPr>
      <w:r w:rsidRPr="007D32D8">
        <w:rPr>
          <w:rFonts w:ascii="Arial" w:eastAsia="Arial Unicode MS" w:hAnsi="Arial" w:cs="Arial"/>
        </w:rPr>
        <w:t>A robust routine telework program ensures a successful telework program during a pandemic or emergency situation.</w:t>
      </w:r>
    </w:p>
    <w:p w:rsidR="000D4315" w:rsidRDefault="000D4315" w:rsidP="003F0A1F">
      <w:pPr>
        <w:pStyle w:val="ListParagraph"/>
        <w:ind w:left="360"/>
        <w:rPr>
          <w:rFonts w:ascii="Arial" w:eastAsia="Arial Unicode MS" w:hAnsi="Arial" w:cs="Arial"/>
        </w:rPr>
      </w:pPr>
    </w:p>
    <w:p w:rsidR="000D4315" w:rsidRPr="004403C0" w:rsidRDefault="000D4315" w:rsidP="004403C0">
      <w:pPr>
        <w:numPr>
          <w:ilvl w:val="0"/>
          <w:numId w:val="6"/>
        </w:numPr>
        <w:tabs>
          <w:tab w:val="clear" w:pos="720"/>
          <w:tab w:val="num" w:pos="360"/>
        </w:tabs>
        <w:ind w:left="360"/>
        <w:outlineLvl w:val="0"/>
        <w:rPr>
          <w:rFonts w:ascii="Arial" w:eastAsia="Arial Unicode MS" w:hAnsi="Arial" w:cs="Arial"/>
          <w:b/>
        </w:rPr>
      </w:pPr>
      <w:r w:rsidRPr="004403C0">
        <w:rPr>
          <w:rFonts w:ascii="Arial" w:eastAsia="Arial Unicode MS" w:hAnsi="Arial" w:cs="Arial"/>
        </w:rPr>
        <w:t xml:space="preserve">When combined with hoteling; telework results in tangible space savings by reducing the need for permanent, assigned workstations for all employees.  Hoteling allows employees to schedule, and share work space (at either their telework site or at their permanent work location).  But sharing space, facility-related costs are reduced.  </w:t>
      </w:r>
      <w:bookmarkStart w:id="5" w:name="_Toc293909033"/>
    </w:p>
    <w:p w:rsidR="000D4315" w:rsidRPr="004403C0" w:rsidRDefault="000D4315" w:rsidP="004403C0">
      <w:pPr>
        <w:pStyle w:val="ListParagraph"/>
        <w:rPr>
          <w:rFonts w:ascii="Arial" w:eastAsia="Arial Unicode MS" w:hAnsi="Arial" w:cs="Arial"/>
        </w:rPr>
      </w:pPr>
    </w:p>
    <w:p w:rsidR="000D4315" w:rsidRDefault="000D4315" w:rsidP="00C340B2">
      <w:pPr>
        <w:jc w:val="center"/>
        <w:outlineLvl w:val="0"/>
        <w:rPr>
          <w:rFonts w:ascii="Arial" w:eastAsia="Arial Unicode MS" w:hAnsi="Arial" w:cs="Arial"/>
          <w:b/>
        </w:rPr>
      </w:pPr>
    </w:p>
    <w:p w:rsidR="000D4315" w:rsidRPr="007D32D8" w:rsidRDefault="000D4315" w:rsidP="00C340B2">
      <w:pPr>
        <w:jc w:val="center"/>
        <w:outlineLvl w:val="0"/>
        <w:rPr>
          <w:rFonts w:ascii="Arial" w:eastAsia="Arial Unicode MS" w:hAnsi="Arial" w:cs="Arial"/>
          <w:b/>
        </w:rPr>
      </w:pPr>
      <w:r w:rsidRPr="007D32D8">
        <w:rPr>
          <w:rFonts w:ascii="Arial" w:eastAsia="Arial Unicode MS" w:hAnsi="Arial" w:cs="Arial"/>
          <w:b/>
        </w:rPr>
        <w:t>Bureau/Office Telework Coordinators</w:t>
      </w:r>
      <w:bookmarkEnd w:id="5"/>
    </w:p>
    <w:p w:rsidR="000D4315" w:rsidRPr="007D32D8" w:rsidRDefault="000D4315" w:rsidP="00A329CE">
      <w:pPr>
        <w:jc w:val="center"/>
        <w:rPr>
          <w:rFonts w:ascii="Arial" w:eastAsia="Arial Unicode MS" w:hAnsi="Arial" w:cs="Arial"/>
          <w:b/>
        </w:rPr>
      </w:pPr>
    </w:p>
    <w:p w:rsidR="000D4315" w:rsidRDefault="000D4315" w:rsidP="00A329CE">
      <w:pPr>
        <w:outlineLvl w:val="0"/>
        <w:rPr>
          <w:rFonts w:ascii="Arial" w:eastAsia="Arial Unicode MS" w:hAnsi="Arial" w:cs="Arial"/>
        </w:rPr>
      </w:pPr>
      <w:bookmarkStart w:id="6" w:name="_Toc237232655"/>
      <w:bookmarkStart w:id="7" w:name="_Toc240431515"/>
      <w:bookmarkStart w:id="8" w:name="_Toc242847507"/>
      <w:bookmarkStart w:id="9" w:name="_Toc283128195"/>
      <w:bookmarkStart w:id="10" w:name="_Toc293909034"/>
      <w:r w:rsidRPr="007D32D8">
        <w:rPr>
          <w:rFonts w:ascii="Arial" w:eastAsia="Arial Unicode MS" w:hAnsi="Arial" w:cs="Arial"/>
        </w:rPr>
        <w:t xml:space="preserve">Each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should designate a telework coordinator.  The telework coordinator acts as the key contact for policy and program questions.  </w:t>
      </w:r>
      <w:r>
        <w:rPr>
          <w:rFonts w:ascii="Arial" w:eastAsia="Arial Unicode MS" w:hAnsi="Arial" w:cs="Arial"/>
        </w:rPr>
        <w:t xml:space="preserve">The telework coordinator should be of sufficient position and grade as to allow them access to senior bureau officials and to speak with authority on the subject of telework.  </w:t>
      </w:r>
      <w:r w:rsidRPr="007D32D8">
        <w:rPr>
          <w:rFonts w:ascii="Arial" w:eastAsia="Arial Unicode MS" w:hAnsi="Arial" w:cs="Arial"/>
        </w:rPr>
        <w:t xml:space="preserve">Employees and supervisors should maintain contact with their telework coordinator for support and assistance as well as to ensure they follow the Department’s and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ffice policy and procedures.</w:t>
      </w:r>
      <w:bookmarkEnd w:id="6"/>
      <w:bookmarkEnd w:id="7"/>
      <w:bookmarkEnd w:id="8"/>
      <w:bookmarkEnd w:id="9"/>
      <w:r w:rsidRPr="007D32D8">
        <w:rPr>
          <w:rFonts w:ascii="Arial" w:eastAsia="Arial Unicode MS" w:hAnsi="Arial" w:cs="Arial"/>
        </w:rPr>
        <w:t xml:space="preserve">  </w:t>
      </w:r>
      <w:bookmarkStart w:id="11" w:name="_Toc283128196"/>
      <w:bookmarkEnd w:id="10"/>
    </w:p>
    <w:bookmarkEnd w:id="11"/>
    <w:p w:rsidR="000D4315" w:rsidRDefault="000D4315" w:rsidP="00A329CE">
      <w:pPr>
        <w:outlineLvl w:val="0"/>
        <w:rPr>
          <w:rFonts w:ascii="Arial" w:eastAsia="Arial Unicode MS" w:hAnsi="Arial" w:cs="Arial"/>
        </w:rPr>
      </w:pPr>
    </w:p>
    <w:p w:rsidR="000D4315" w:rsidRDefault="000D4315" w:rsidP="00A329CE">
      <w:pPr>
        <w:outlineLvl w:val="0"/>
        <w:rPr>
          <w:rFonts w:ascii="Arial" w:eastAsia="Arial Unicode MS" w:hAnsi="Arial" w:cs="Arial"/>
        </w:rPr>
      </w:pPr>
      <w:bookmarkStart w:id="12" w:name="_Toc283128197"/>
      <w:bookmarkStart w:id="13" w:name="_Toc293909035"/>
      <w:r w:rsidRPr="00133F70">
        <w:rPr>
          <w:rFonts w:ascii="Arial" w:hAnsi="Arial" w:cs="Arial"/>
        </w:rPr>
        <w:t xml:space="preserve">Bureau/office telework coordinators are responsible for record keeping, collecting telework data and submitting the data to the Office of Human Resources in order to meet the reporting requirements for the overall telework </w:t>
      </w:r>
      <w:bookmarkStart w:id="14" w:name="_Toc283128198"/>
      <w:bookmarkEnd w:id="12"/>
      <w:r w:rsidRPr="00133F70">
        <w:rPr>
          <w:rFonts w:ascii="Arial" w:hAnsi="Arial" w:cs="Arial"/>
        </w:rPr>
        <w:t>program</w:t>
      </w:r>
      <w:r>
        <w:rPr>
          <w:rFonts w:ascii="Arial" w:eastAsia="Arial Unicode MS" w:hAnsi="Arial" w:cs="Arial"/>
        </w:rPr>
        <w:t>.</w:t>
      </w:r>
      <w:bookmarkEnd w:id="13"/>
      <w:r>
        <w:rPr>
          <w:rFonts w:ascii="Arial" w:eastAsia="Arial Unicode MS" w:hAnsi="Arial" w:cs="Arial"/>
        </w:rPr>
        <w:t xml:space="preserve"> </w:t>
      </w:r>
    </w:p>
    <w:bookmarkEnd w:id="14"/>
    <w:p w:rsidR="000D4315" w:rsidRDefault="000D4315">
      <w:pPr>
        <w:pStyle w:val="Heading1"/>
        <w:jc w:val="center"/>
        <w:rPr>
          <w:rFonts w:ascii="Arial" w:eastAsia="Arial Unicode MS" w:hAnsi="Arial" w:cs="Arial"/>
          <w:color w:val="000000"/>
          <w:sz w:val="24"/>
          <w:szCs w:val="24"/>
        </w:rPr>
      </w:pPr>
      <w:r>
        <w:rPr>
          <w:rFonts w:ascii="Arial" w:eastAsia="Arial Unicode MS" w:hAnsi="Arial" w:cs="Arial"/>
        </w:rPr>
        <w:t xml:space="preserve">  </w:t>
      </w:r>
      <w:bookmarkStart w:id="15" w:name="_Toc293909036"/>
      <w:r w:rsidRPr="00F41702">
        <w:rPr>
          <w:rFonts w:ascii="Arial" w:eastAsia="Arial Unicode MS" w:hAnsi="Arial" w:cs="Arial"/>
          <w:color w:val="000000"/>
          <w:sz w:val="24"/>
          <w:szCs w:val="24"/>
        </w:rPr>
        <w:t>Telework Training</w:t>
      </w:r>
      <w:bookmarkEnd w:id="15"/>
    </w:p>
    <w:p w:rsidR="000D4315" w:rsidRPr="00F75B50" w:rsidRDefault="000D4315" w:rsidP="00F75B50">
      <w:pPr>
        <w:rPr>
          <w:rFonts w:eastAsia="Arial Unicode MS"/>
        </w:rPr>
      </w:pPr>
    </w:p>
    <w:p w:rsidR="000D4315" w:rsidRDefault="000D4315">
      <w:pPr>
        <w:outlineLvl w:val="0"/>
        <w:rPr>
          <w:rFonts w:ascii="Arial" w:eastAsia="Arial Unicode MS" w:hAnsi="Arial" w:cs="Arial"/>
        </w:rPr>
      </w:pPr>
      <w:bookmarkStart w:id="16" w:name="_Toc283128200"/>
      <w:bookmarkStart w:id="17" w:name="_Toc293909037"/>
      <w:r>
        <w:rPr>
          <w:rFonts w:ascii="Arial" w:eastAsia="Arial Unicode MS" w:hAnsi="Arial" w:cs="Arial"/>
        </w:rPr>
        <w:t xml:space="preserve">Employees (and their supervisors) who have been regular teleworkers at the time of publication of this document are not required to recomplete telework training if they have completed telework training.   </w:t>
      </w:r>
      <w:r w:rsidRPr="00B32F13">
        <w:rPr>
          <w:rFonts w:ascii="Arial" w:eastAsia="Arial Unicode MS" w:hAnsi="Arial" w:cs="Arial"/>
        </w:rPr>
        <w:t>All</w:t>
      </w:r>
      <w:r>
        <w:rPr>
          <w:rFonts w:ascii="Arial" w:eastAsia="Arial Unicode MS" w:hAnsi="Arial" w:cs="Arial"/>
        </w:rPr>
        <w:t xml:space="preserve"> other</w:t>
      </w:r>
      <w:r w:rsidRPr="00B32F13">
        <w:rPr>
          <w:rFonts w:ascii="Arial" w:eastAsia="Arial Unicode MS" w:hAnsi="Arial" w:cs="Arial"/>
        </w:rPr>
        <w:t xml:space="preserve"> teleworkers and supervisors who manage teleworkers are required to </w:t>
      </w:r>
      <w:r>
        <w:rPr>
          <w:rFonts w:ascii="Arial" w:eastAsia="Arial Unicode MS" w:hAnsi="Arial" w:cs="Arial"/>
        </w:rPr>
        <w:t xml:space="preserve">complete telework training before signing a telework agreement.  The Office of Personnel Management (OPM) and General Services Administration (GSA) offers training that will fulfill the telework training requirement.  Telework training is found at: </w:t>
      </w:r>
    </w:p>
    <w:p w:rsidR="000D4315" w:rsidRDefault="000D4315">
      <w:pPr>
        <w:outlineLvl w:val="0"/>
        <w:rPr>
          <w:rFonts w:ascii="Arial" w:eastAsia="Arial Unicode MS" w:hAnsi="Arial" w:cs="Arial"/>
        </w:rPr>
      </w:pPr>
    </w:p>
    <w:p w:rsidR="000D4315" w:rsidRDefault="000D4315">
      <w:pPr>
        <w:outlineLvl w:val="0"/>
        <w:rPr>
          <w:rFonts w:ascii="Arial" w:eastAsia="Arial Unicode MS" w:hAnsi="Arial" w:cs="Arial"/>
        </w:rPr>
      </w:pPr>
      <w:hyperlink r:id="rId14" w:history="1">
        <w:r w:rsidRPr="00F61942">
          <w:rPr>
            <w:rStyle w:val="Hyperlink"/>
            <w:rFonts w:ascii="Arial" w:eastAsia="Arial Unicode MS" w:hAnsi="Arial" w:cs="Arial"/>
          </w:rPr>
          <w:t>http://www.telework.gov/Tools_and_Resources/Training/index.aspx</w:t>
        </w:r>
      </w:hyperlink>
      <w:r>
        <w:rPr>
          <w:rFonts w:ascii="Arial" w:eastAsia="Arial Unicode MS" w:hAnsi="Arial" w:cs="Arial"/>
        </w:rPr>
        <w:t>.</w:t>
      </w:r>
      <w:bookmarkEnd w:id="16"/>
      <w:bookmarkEnd w:id="17"/>
    </w:p>
    <w:p w:rsidR="000D4315" w:rsidRDefault="000D4315">
      <w:pPr>
        <w:outlineLvl w:val="0"/>
        <w:rPr>
          <w:rFonts w:ascii="Arial" w:eastAsia="Arial Unicode MS" w:hAnsi="Arial" w:cs="Arial"/>
        </w:rPr>
      </w:pPr>
    </w:p>
    <w:p w:rsidR="000D4315" w:rsidRDefault="000D4315">
      <w:pPr>
        <w:outlineLvl w:val="0"/>
        <w:rPr>
          <w:rFonts w:ascii="Arial" w:eastAsia="Arial Unicode MS" w:hAnsi="Arial" w:cs="Arial"/>
        </w:rPr>
      </w:pPr>
      <w:bookmarkStart w:id="18" w:name="_Toc293909038"/>
      <w:r>
        <w:rPr>
          <w:rFonts w:ascii="Arial" w:eastAsia="Arial Unicode MS" w:hAnsi="Arial" w:cs="Arial"/>
        </w:rPr>
        <w:t>Employees must also complete annual information security training prior to teleworking.</w:t>
      </w:r>
      <w:bookmarkEnd w:id="18"/>
      <w:r>
        <w:rPr>
          <w:rFonts w:ascii="Arial" w:eastAsia="Arial Unicode MS" w:hAnsi="Arial" w:cs="Arial"/>
        </w:rPr>
        <w:t xml:space="preserve"> </w:t>
      </w:r>
    </w:p>
    <w:p w:rsidR="000D4315" w:rsidRDefault="000D4315">
      <w:pPr>
        <w:outlineLvl w:val="0"/>
        <w:rPr>
          <w:rFonts w:ascii="Arial" w:eastAsia="Arial Unicode MS" w:hAnsi="Arial" w:cs="Arial"/>
        </w:rPr>
      </w:pPr>
    </w:p>
    <w:p w:rsidR="000D4315" w:rsidRPr="00A37D4E" w:rsidRDefault="000D4315" w:rsidP="0048349D">
      <w:pPr>
        <w:rPr>
          <w:rFonts w:ascii="Arial" w:eastAsia="Arial Unicode MS" w:hAnsi="Arial" w:cs="Arial"/>
        </w:rPr>
      </w:pPr>
      <w:r w:rsidRPr="00A37D4E">
        <w:rPr>
          <w:rFonts w:ascii="Arial" w:hAnsi="Arial" w:cs="Arial"/>
        </w:rPr>
        <w:t>If the link is unavailable, contact your servicing Human Resource Office for the latest guidance.</w:t>
      </w:r>
    </w:p>
    <w:p w:rsidR="000D4315" w:rsidRDefault="000D4315">
      <w:pPr>
        <w:outlineLvl w:val="0"/>
        <w:rPr>
          <w:rFonts w:ascii="Arial" w:eastAsia="Arial Unicode MS" w:hAnsi="Arial" w:cs="Arial"/>
        </w:rPr>
      </w:pPr>
    </w:p>
    <w:p w:rsidR="000D4315" w:rsidRDefault="000D4315" w:rsidP="00A329CE">
      <w:pPr>
        <w:jc w:val="center"/>
        <w:outlineLvl w:val="0"/>
        <w:rPr>
          <w:rFonts w:ascii="Arial" w:eastAsia="Arial Unicode MS" w:hAnsi="Arial" w:cs="Arial"/>
          <w:b/>
        </w:rPr>
      </w:pPr>
      <w:bookmarkStart w:id="19" w:name="_Toc293909039"/>
    </w:p>
    <w:p w:rsidR="000D4315" w:rsidRDefault="000D4315" w:rsidP="00A329CE">
      <w:pPr>
        <w:jc w:val="center"/>
        <w:outlineLvl w:val="0"/>
        <w:rPr>
          <w:rFonts w:ascii="Arial" w:eastAsia="Arial Unicode MS" w:hAnsi="Arial" w:cs="Arial"/>
          <w:b/>
        </w:rPr>
      </w:pPr>
      <w:r w:rsidRPr="007D32D8">
        <w:rPr>
          <w:rFonts w:ascii="Arial" w:eastAsia="Arial Unicode MS" w:hAnsi="Arial" w:cs="Arial"/>
          <w:b/>
        </w:rPr>
        <w:t>Supervisors</w:t>
      </w:r>
      <w:bookmarkEnd w:id="19"/>
    </w:p>
    <w:p w:rsidR="000D4315" w:rsidRPr="007D32D8" w:rsidRDefault="000D4315" w:rsidP="00A329CE">
      <w:pPr>
        <w:jc w:val="center"/>
        <w:outlineLvl w:val="0"/>
        <w:rPr>
          <w:rFonts w:ascii="Arial" w:eastAsia="Arial Unicode MS" w:hAnsi="Arial" w:cs="Arial"/>
          <w:b/>
        </w:rPr>
      </w:pPr>
    </w:p>
    <w:p w:rsidR="000D4315" w:rsidRDefault="000D4315" w:rsidP="003F0A1F">
      <w:pPr>
        <w:pStyle w:val="ListParagraph"/>
        <w:numPr>
          <w:ilvl w:val="0"/>
          <w:numId w:val="42"/>
        </w:numPr>
        <w:ind w:left="360"/>
        <w:rPr>
          <w:rFonts w:ascii="Arial" w:hAnsi="Arial" w:cs="Arial"/>
        </w:rPr>
      </w:pPr>
      <w:r w:rsidRPr="007E37A8">
        <w:rPr>
          <w:rFonts w:ascii="Arial" w:eastAsia="Arial Unicode MS" w:hAnsi="Arial" w:cs="Arial"/>
        </w:rPr>
        <w:t xml:space="preserve">In order to reduce barriers that inhibit the use of this flexibility, </w:t>
      </w:r>
      <w:r w:rsidRPr="007E37A8">
        <w:rPr>
          <w:rFonts w:ascii="Arial" w:hAnsi="Arial" w:cs="Arial"/>
        </w:rPr>
        <w:t>supervisors may need to learn new or adjust current methods of leading to ensure the continued success of telework.</w:t>
      </w:r>
    </w:p>
    <w:p w:rsidR="000D4315" w:rsidRDefault="000D4315" w:rsidP="003F0A1F">
      <w:pPr>
        <w:ind w:left="360"/>
        <w:rPr>
          <w:rFonts w:ascii="Arial" w:eastAsia="Arial Unicode MS" w:hAnsi="Arial" w:cs="Arial"/>
        </w:rPr>
      </w:pPr>
    </w:p>
    <w:p w:rsidR="000D4315" w:rsidRDefault="000D4315" w:rsidP="003F0A1F">
      <w:pPr>
        <w:numPr>
          <w:ilvl w:val="0"/>
          <w:numId w:val="9"/>
        </w:numPr>
        <w:tabs>
          <w:tab w:val="clear" w:pos="720"/>
          <w:tab w:val="num" w:pos="360"/>
        </w:tabs>
        <w:ind w:left="360"/>
        <w:rPr>
          <w:rFonts w:ascii="Arial" w:eastAsia="Arial Unicode MS" w:hAnsi="Arial" w:cs="Arial"/>
        </w:rPr>
      </w:pPr>
      <w:r w:rsidRPr="00133F70">
        <w:rPr>
          <w:rFonts w:ascii="Arial" w:eastAsia="Arial Unicode MS" w:hAnsi="Arial" w:cs="Arial"/>
        </w:rPr>
        <w:t xml:space="preserve">The supervisor should establish clearly defined performance standards </w:t>
      </w:r>
      <w:r w:rsidRPr="007D32D8">
        <w:rPr>
          <w:rFonts w:ascii="Arial" w:eastAsia="Arial Unicode MS" w:hAnsi="Arial" w:cs="Arial"/>
        </w:rPr>
        <w:t>and use existing quality and quantity standards to evaluate work performance of a teleworker.  Therefore, management for the teleworker remains the same as for employees in the traditional worksite in that performance is measured by results without daily, direct observation.</w:t>
      </w:r>
    </w:p>
    <w:p w:rsidR="000D4315" w:rsidRDefault="000D4315" w:rsidP="003F0A1F">
      <w:pPr>
        <w:pStyle w:val="ListParagraph"/>
        <w:ind w:left="360"/>
        <w:rPr>
          <w:rFonts w:ascii="Arial" w:eastAsia="Arial Unicode MS" w:hAnsi="Arial" w:cs="Arial"/>
        </w:rPr>
      </w:pPr>
    </w:p>
    <w:p w:rsidR="000D4315" w:rsidRDefault="000D4315" w:rsidP="003F0A1F">
      <w:pPr>
        <w:numPr>
          <w:ilvl w:val="0"/>
          <w:numId w:val="9"/>
        </w:numPr>
        <w:tabs>
          <w:tab w:val="clear" w:pos="720"/>
          <w:tab w:val="num" w:pos="360"/>
        </w:tabs>
        <w:ind w:left="360"/>
        <w:rPr>
          <w:rFonts w:ascii="Arial" w:eastAsia="Arial Unicode MS" w:hAnsi="Arial" w:cs="Arial"/>
        </w:rPr>
      </w:pPr>
      <w:r>
        <w:rPr>
          <w:rFonts w:ascii="Arial" w:eastAsia="Arial Unicode MS" w:hAnsi="Arial" w:cs="Arial"/>
        </w:rPr>
        <w:t>The supervisor must provide teleworkers the same treatment/opportunities as non-teleworking employees (e.g., work assignments, awards and recognition, development opportunities, promotions).</w:t>
      </w:r>
    </w:p>
    <w:p w:rsidR="000D4315" w:rsidRDefault="000D4315" w:rsidP="003F0A1F">
      <w:pPr>
        <w:pStyle w:val="ListParagraph"/>
        <w:ind w:left="360"/>
        <w:rPr>
          <w:rFonts w:ascii="Arial" w:eastAsia="Arial Unicode MS" w:hAnsi="Arial" w:cs="Arial"/>
        </w:rPr>
      </w:pPr>
    </w:p>
    <w:p w:rsidR="000D4315" w:rsidRDefault="000D4315" w:rsidP="003F0A1F">
      <w:pPr>
        <w:numPr>
          <w:ilvl w:val="0"/>
          <w:numId w:val="9"/>
        </w:numPr>
        <w:tabs>
          <w:tab w:val="clear" w:pos="720"/>
          <w:tab w:val="num" w:pos="360"/>
        </w:tabs>
        <w:ind w:left="360"/>
        <w:rPr>
          <w:rFonts w:ascii="Arial" w:eastAsia="Arial Unicode MS" w:hAnsi="Arial" w:cs="Arial"/>
        </w:rPr>
      </w:pPr>
      <w:r>
        <w:rPr>
          <w:rFonts w:ascii="Arial" w:eastAsia="Arial Unicode MS" w:hAnsi="Arial" w:cs="Arial"/>
        </w:rPr>
        <w:t xml:space="preserve">Supervisors will evaluate teleworkers consistent with the DOI performance management system found in </w:t>
      </w:r>
      <w:hyperlink r:id="rId15" w:history="1">
        <w:r w:rsidRPr="00133F70">
          <w:rPr>
            <w:rFonts w:ascii="Arial" w:hAnsi="Arial" w:cs="Arial"/>
            <w:color w:val="000000"/>
          </w:rPr>
          <w:t>370 DM 430</w:t>
        </w:r>
      </w:hyperlink>
      <w:r>
        <w:rPr>
          <w:rFonts w:ascii="Arial" w:eastAsia="Arial Unicode MS" w:hAnsi="Arial" w:cs="Arial"/>
        </w:rPr>
        <w:t xml:space="preserve">.  </w:t>
      </w:r>
      <w:r w:rsidRPr="00B32F13">
        <w:rPr>
          <w:rFonts w:ascii="Arial" w:eastAsia="Arial Unicode MS" w:hAnsi="Arial" w:cs="Arial"/>
        </w:rPr>
        <w:t>The supervisor should ensure that work assignments are conducive to telework</w:t>
      </w:r>
      <w:r>
        <w:rPr>
          <w:rFonts w:ascii="Arial" w:eastAsia="Arial Unicode MS" w:hAnsi="Arial" w:cs="Arial"/>
        </w:rPr>
        <w:t xml:space="preserve"> and measurable</w:t>
      </w:r>
      <w:r w:rsidRPr="00B32F13">
        <w:rPr>
          <w:rFonts w:ascii="Arial" w:eastAsia="Arial Unicode MS" w:hAnsi="Arial" w:cs="Arial"/>
        </w:rPr>
        <w:t xml:space="preserve"> (e.g., assignments can </w:t>
      </w:r>
      <w:r w:rsidRPr="00B32F13">
        <w:rPr>
          <w:rFonts w:ascii="Arial" w:eastAsia="Arial Unicode MS" w:hAnsi="Arial" w:cs="Arial"/>
          <w:color w:val="000000"/>
        </w:rPr>
        <w:t>be completed utilizing equipment available to employee at al</w:t>
      </w:r>
      <w:r w:rsidRPr="00B32F13">
        <w:rPr>
          <w:rFonts w:ascii="Arial" w:eastAsia="Arial Unicode MS" w:hAnsi="Arial" w:cs="Arial"/>
          <w:color w:val="000066"/>
        </w:rPr>
        <w:t>ternate wo</w:t>
      </w:r>
      <w:r w:rsidRPr="00B32F13">
        <w:rPr>
          <w:rFonts w:ascii="Arial" w:eastAsia="Arial Unicode MS" w:hAnsi="Arial" w:cs="Arial"/>
          <w:color w:val="000000"/>
        </w:rPr>
        <w:t>r</w:t>
      </w:r>
      <w:r w:rsidRPr="00571063">
        <w:rPr>
          <w:rFonts w:ascii="Arial" w:eastAsia="Arial Unicode MS" w:hAnsi="Arial" w:cs="Arial"/>
        </w:rPr>
        <w:t>k</w:t>
      </w:r>
      <w:r w:rsidRPr="007D32D8">
        <w:rPr>
          <w:rFonts w:ascii="Arial" w:eastAsia="Arial Unicode MS" w:hAnsi="Arial" w:cs="Arial"/>
        </w:rPr>
        <w:t xml:space="preserve"> site).</w:t>
      </w:r>
    </w:p>
    <w:p w:rsidR="000D4315" w:rsidRPr="007D32D8" w:rsidRDefault="000D4315" w:rsidP="00382D38">
      <w:pPr>
        <w:rPr>
          <w:rFonts w:ascii="Arial" w:eastAsia="Arial Unicode MS" w:hAnsi="Arial" w:cs="Arial"/>
        </w:rPr>
      </w:pPr>
    </w:p>
    <w:p w:rsidR="000D4315" w:rsidRDefault="000D4315" w:rsidP="003F0A1F">
      <w:pPr>
        <w:numPr>
          <w:ilvl w:val="0"/>
          <w:numId w:val="9"/>
        </w:numPr>
        <w:tabs>
          <w:tab w:val="clear" w:pos="720"/>
          <w:tab w:val="num" w:pos="360"/>
        </w:tabs>
        <w:ind w:left="360"/>
        <w:rPr>
          <w:rFonts w:ascii="Arial" w:eastAsia="Arial Unicode MS" w:hAnsi="Arial" w:cs="Arial"/>
        </w:rPr>
      </w:pPr>
      <w:r w:rsidRPr="007D32D8">
        <w:rPr>
          <w:rFonts w:ascii="Arial" w:eastAsia="Arial Unicode MS" w:hAnsi="Arial" w:cs="Arial"/>
        </w:rPr>
        <w:t>The supervisor must be an effective communicator and must be able to clearly define tasks and expectations</w:t>
      </w:r>
    </w:p>
    <w:p w:rsidR="000D4315" w:rsidRDefault="000D4315" w:rsidP="003F0A1F">
      <w:pPr>
        <w:pStyle w:val="ListParagraph"/>
        <w:ind w:left="360"/>
        <w:rPr>
          <w:rFonts w:ascii="Arial" w:eastAsia="Arial Unicode MS" w:hAnsi="Arial" w:cs="Arial"/>
        </w:rPr>
      </w:pPr>
    </w:p>
    <w:p w:rsidR="000D4315" w:rsidRDefault="000D4315" w:rsidP="003F0A1F">
      <w:pPr>
        <w:numPr>
          <w:ilvl w:val="0"/>
          <w:numId w:val="9"/>
        </w:numPr>
        <w:tabs>
          <w:tab w:val="clear" w:pos="720"/>
          <w:tab w:val="num" w:pos="360"/>
        </w:tabs>
        <w:ind w:left="360"/>
        <w:rPr>
          <w:rFonts w:ascii="Arial" w:eastAsia="Arial Unicode MS" w:hAnsi="Arial" w:cs="Arial"/>
        </w:rPr>
      </w:pPr>
      <w:r w:rsidRPr="007D32D8">
        <w:rPr>
          <w:rFonts w:ascii="Arial" w:eastAsia="Arial Unicode MS" w:hAnsi="Arial" w:cs="Arial"/>
        </w:rPr>
        <w:t>The supervisor should be supportive of the concept and willing to work through minor problems or obstacles that may occur.</w:t>
      </w:r>
    </w:p>
    <w:p w:rsidR="000D4315" w:rsidRPr="007D32D8" w:rsidRDefault="000D4315" w:rsidP="00382D38">
      <w:pPr>
        <w:rPr>
          <w:rFonts w:ascii="Arial" w:eastAsia="Arial Unicode MS" w:hAnsi="Arial" w:cs="Arial"/>
        </w:rPr>
      </w:pPr>
    </w:p>
    <w:p w:rsidR="000D4315" w:rsidRDefault="000D4315" w:rsidP="003F0A1F">
      <w:pPr>
        <w:numPr>
          <w:ilvl w:val="0"/>
          <w:numId w:val="9"/>
        </w:numPr>
        <w:tabs>
          <w:tab w:val="clear" w:pos="720"/>
          <w:tab w:val="num" w:pos="360"/>
        </w:tabs>
        <w:ind w:left="360"/>
        <w:rPr>
          <w:rFonts w:ascii="Arial" w:eastAsia="Arial Unicode MS" w:hAnsi="Arial" w:cs="Arial"/>
        </w:rPr>
      </w:pPr>
      <w:r w:rsidRPr="007D32D8">
        <w:rPr>
          <w:rFonts w:ascii="Arial" w:eastAsia="Arial Unicode MS" w:hAnsi="Arial" w:cs="Arial"/>
        </w:rPr>
        <w:t xml:space="preserve">Supervisors </w:t>
      </w:r>
      <w:r>
        <w:rPr>
          <w:rFonts w:ascii="Arial" w:eastAsia="Arial Unicode MS" w:hAnsi="Arial" w:cs="Arial"/>
        </w:rPr>
        <w:t xml:space="preserve">may </w:t>
      </w:r>
      <w:r w:rsidRPr="007D32D8">
        <w:rPr>
          <w:rFonts w:ascii="Arial" w:eastAsia="Arial Unicode MS" w:hAnsi="Arial" w:cs="Arial"/>
        </w:rPr>
        <w:t xml:space="preserve">need to maintain frequent contact with their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ffice telework coordinator to ensure policy and procedures are properly applied and are aware of the full range of support and resources available</w:t>
      </w:r>
      <w:r>
        <w:rPr>
          <w:rFonts w:ascii="Arial" w:eastAsia="Arial Unicode MS" w:hAnsi="Arial" w:cs="Arial"/>
        </w:rPr>
        <w:t>.</w:t>
      </w:r>
      <w:r w:rsidRPr="007D32D8">
        <w:rPr>
          <w:rFonts w:ascii="Arial" w:eastAsia="Arial Unicode MS" w:hAnsi="Arial" w:cs="Arial"/>
        </w:rPr>
        <w:t xml:space="preserve"> </w:t>
      </w:r>
      <w:r>
        <w:rPr>
          <w:rFonts w:ascii="Arial" w:eastAsia="Arial Unicode MS" w:hAnsi="Arial" w:cs="Arial"/>
        </w:rPr>
        <w:t xml:space="preserve"> </w:t>
      </w:r>
      <w:r w:rsidRPr="007D32D8">
        <w:rPr>
          <w:rFonts w:ascii="Arial" w:eastAsia="Arial Unicode MS" w:hAnsi="Arial" w:cs="Arial"/>
        </w:rPr>
        <w:t xml:space="preserve">The supervisor </w:t>
      </w:r>
      <w:r>
        <w:rPr>
          <w:rFonts w:ascii="Arial" w:eastAsia="Arial Unicode MS" w:hAnsi="Arial" w:cs="Arial"/>
        </w:rPr>
        <w:t>shall</w:t>
      </w:r>
      <w:r w:rsidRPr="007D32D8">
        <w:rPr>
          <w:rFonts w:ascii="Arial" w:eastAsia="Arial Unicode MS" w:hAnsi="Arial" w:cs="Arial"/>
        </w:rPr>
        <w:t xml:space="preserve"> treat employees equitably and fairly </w:t>
      </w:r>
      <w:r>
        <w:rPr>
          <w:rFonts w:ascii="Arial" w:eastAsia="Arial Unicode MS" w:hAnsi="Arial" w:cs="Arial"/>
        </w:rPr>
        <w:t xml:space="preserve">when </w:t>
      </w:r>
      <w:r w:rsidRPr="007D32D8">
        <w:rPr>
          <w:rFonts w:ascii="Arial" w:eastAsia="Arial Unicode MS" w:hAnsi="Arial" w:cs="Arial"/>
        </w:rPr>
        <w:t>implement</w:t>
      </w:r>
      <w:r>
        <w:rPr>
          <w:rFonts w:ascii="Arial" w:eastAsia="Arial Unicode MS" w:hAnsi="Arial" w:cs="Arial"/>
        </w:rPr>
        <w:t>ing</w:t>
      </w:r>
      <w:r w:rsidRPr="007D32D8">
        <w:rPr>
          <w:rFonts w:ascii="Arial" w:eastAsia="Arial Unicode MS" w:hAnsi="Arial" w:cs="Arial"/>
        </w:rPr>
        <w:t xml:space="preserve"> telework in their organization.  </w:t>
      </w:r>
    </w:p>
    <w:p w:rsidR="000D4315" w:rsidRPr="007D32D8" w:rsidRDefault="000D4315" w:rsidP="00382D38">
      <w:pPr>
        <w:rPr>
          <w:rFonts w:ascii="Arial" w:eastAsia="Arial Unicode MS" w:hAnsi="Arial" w:cs="Arial"/>
        </w:rPr>
      </w:pPr>
    </w:p>
    <w:p w:rsidR="000D4315" w:rsidRDefault="000D4315" w:rsidP="003F0A1F">
      <w:pPr>
        <w:numPr>
          <w:ilvl w:val="0"/>
          <w:numId w:val="9"/>
        </w:numPr>
        <w:tabs>
          <w:tab w:val="clear" w:pos="720"/>
          <w:tab w:val="num" w:pos="360"/>
        </w:tabs>
        <w:ind w:left="360"/>
        <w:rPr>
          <w:rFonts w:ascii="Arial" w:eastAsia="Arial Unicode MS" w:hAnsi="Arial" w:cs="Arial"/>
        </w:rPr>
      </w:pPr>
      <w:r w:rsidRPr="007D32D8">
        <w:rPr>
          <w:rFonts w:ascii="Arial" w:eastAsia="Arial Unicode MS" w:hAnsi="Arial" w:cs="Arial"/>
        </w:rPr>
        <w:t xml:space="preserve">Supervisors are responsible for identifying eligible and ineligible employees using Department and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ffice criteria.</w:t>
      </w:r>
    </w:p>
    <w:p w:rsidR="000D4315" w:rsidRDefault="000D4315" w:rsidP="003F0A1F">
      <w:pPr>
        <w:pStyle w:val="ListParagraph"/>
        <w:ind w:left="360"/>
        <w:rPr>
          <w:rFonts w:ascii="Arial" w:eastAsia="Arial Unicode MS" w:hAnsi="Arial" w:cs="Arial"/>
        </w:rPr>
      </w:pPr>
    </w:p>
    <w:p w:rsidR="000D4315" w:rsidRDefault="000D4315" w:rsidP="003F0A1F">
      <w:pPr>
        <w:numPr>
          <w:ilvl w:val="0"/>
          <w:numId w:val="9"/>
        </w:numPr>
        <w:tabs>
          <w:tab w:val="clear" w:pos="720"/>
          <w:tab w:val="num" w:pos="360"/>
        </w:tabs>
        <w:ind w:left="360"/>
        <w:rPr>
          <w:rFonts w:ascii="Arial" w:eastAsia="Arial Unicode MS" w:hAnsi="Arial" w:cs="Arial"/>
        </w:rPr>
      </w:pPr>
      <w:r w:rsidRPr="007D32D8">
        <w:rPr>
          <w:rFonts w:ascii="Arial" w:eastAsia="Arial Unicode MS" w:hAnsi="Arial" w:cs="Arial"/>
        </w:rPr>
        <w:t xml:space="preserve">Supervisors need to be cognizant of opportunities to achieve savings by monitoring and coordinating teleworker schedules to share space.  Supervisors must be proactive in pairing employees in the same location with opposite schedules (one employee present when another is not) in order to optimize </w:t>
      </w:r>
      <w:r>
        <w:rPr>
          <w:rFonts w:ascii="Arial" w:eastAsia="Arial Unicode MS" w:hAnsi="Arial" w:cs="Arial"/>
        </w:rPr>
        <w:t xml:space="preserve">the use of reduced </w:t>
      </w:r>
      <w:r w:rsidRPr="007D32D8">
        <w:rPr>
          <w:rFonts w:ascii="Arial" w:eastAsia="Arial Unicode MS" w:hAnsi="Arial" w:cs="Arial"/>
        </w:rPr>
        <w:t>space</w:t>
      </w:r>
      <w:r>
        <w:rPr>
          <w:rFonts w:ascii="Arial" w:eastAsia="Arial Unicode MS" w:hAnsi="Arial" w:cs="Arial"/>
        </w:rPr>
        <w:t>.</w:t>
      </w:r>
    </w:p>
    <w:p w:rsidR="000D4315" w:rsidRDefault="000D4315" w:rsidP="003F0A1F">
      <w:pPr>
        <w:pStyle w:val="ListParagraph"/>
        <w:ind w:left="360"/>
        <w:rPr>
          <w:rFonts w:ascii="Arial" w:eastAsia="Arial Unicode MS" w:hAnsi="Arial" w:cs="Arial"/>
        </w:rPr>
      </w:pPr>
    </w:p>
    <w:p w:rsidR="000D4315" w:rsidRDefault="000D4315" w:rsidP="003F0A1F">
      <w:pPr>
        <w:numPr>
          <w:ilvl w:val="0"/>
          <w:numId w:val="9"/>
        </w:numPr>
        <w:tabs>
          <w:tab w:val="clear" w:pos="720"/>
          <w:tab w:val="num" w:pos="360"/>
        </w:tabs>
        <w:ind w:left="360"/>
        <w:rPr>
          <w:rFonts w:ascii="Arial" w:eastAsia="Arial Unicode MS" w:hAnsi="Arial" w:cs="Arial"/>
        </w:rPr>
      </w:pPr>
      <w:r>
        <w:rPr>
          <w:rFonts w:ascii="Arial" w:eastAsia="Arial Unicode MS" w:hAnsi="Arial" w:cs="Arial"/>
        </w:rPr>
        <w:t>Maintain a signed copy of their employee’s telework agreements.</w:t>
      </w:r>
    </w:p>
    <w:p w:rsidR="000D4315" w:rsidRDefault="000D4315" w:rsidP="003F0A1F">
      <w:pPr>
        <w:pStyle w:val="ListParagraph"/>
        <w:ind w:left="360"/>
        <w:rPr>
          <w:rFonts w:ascii="Arial" w:eastAsia="Arial Unicode MS" w:hAnsi="Arial" w:cs="Arial"/>
        </w:rPr>
      </w:pPr>
    </w:p>
    <w:p w:rsidR="000D4315" w:rsidRDefault="000D4315" w:rsidP="003F0A1F">
      <w:pPr>
        <w:numPr>
          <w:ilvl w:val="0"/>
          <w:numId w:val="9"/>
        </w:numPr>
        <w:tabs>
          <w:tab w:val="clear" w:pos="720"/>
          <w:tab w:val="num" w:pos="360"/>
        </w:tabs>
        <w:ind w:left="360"/>
        <w:rPr>
          <w:rFonts w:ascii="Arial" w:eastAsia="Arial Unicode MS" w:hAnsi="Arial" w:cs="Arial"/>
        </w:rPr>
      </w:pPr>
      <w:r>
        <w:rPr>
          <w:rFonts w:ascii="Arial" w:eastAsia="Arial Unicode MS" w:hAnsi="Arial" w:cs="Arial"/>
        </w:rPr>
        <w:t>Report information as required by the bureau telework coordinator.</w:t>
      </w:r>
    </w:p>
    <w:p w:rsidR="000D4315" w:rsidRDefault="000D4315">
      <w:pPr>
        <w:ind w:left="720"/>
        <w:rPr>
          <w:rFonts w:ascii="Arial" w:eastAsia="Arial Unicode MS" w:hAnsi="Arial" w:cs="Arial"/>
        </w:rPr>
      </w:pPr>
    </w:p>
    <w:p w:rsidR="000D4315" w:rsidRPr="007D32D8" w:rsidRDefault="000D4315" w:rsidP="00955EA6">
      <w:pPr>
        <w:rPr>
          <w:rFonts w:ascii="Arial" w:eastAsia="Arial Unicode MS" w:hAnsi="Arial" w:cs="Arial"/>
        </w:rPr>
      </w:pPr>
    </w:p>
    <w:p w:rsidR="000D4315" w:rsidRPr="007D32D8" w:rsidRDefault="000D4315" w:rsidP="00C340B2">
      <w:pPr>
        <w:jc w:val="center"/>
        <w:outlineLvl w:val="0"/>
        <w:rPr>
          <w:rFonts w:ascii="Arial" w:eastAsia="Arial Unicode MS" w:hAnsi="Arial" w:cs="Arial"/>
          <w:b/>
        </w:rPr>
      </w:pPr>
      <w:bookmarkStart w:id="20" w:name="_Toc293909040"/>
      <w:r w:rsidRPr="007D32D8">
        <w:rPr>
          <w:rFonts w:ascii="Arial" w:eastAsia="Arial Unicode MS" w:hAnsi="Arial" w:cs="Arial"/>
          <w:b/>
        </w:rPr>
        <w:t>Successful Teleworker Criteria</w:t>
      </w:r>
      <w:bookmarkEnd w:id="20"/>
    </w:p>
    <w:p w:rsidR="000D4315" w:rsidRPr="007D32D8" w:rsidRDefault="000D4315" w:rsidP="00E1229E">
      <w:pPr>
        <w:jc w:val="center"/>
        <w:rPr>
          <w:rFonts w:ascii="Arial" w:eastAsia="Arial Unicode MS" w:hAnsi="Arial" w:cs="Arial"/>
          <w:b/>
        </w:rPr>
      </w:pPr>
    </w:p>
    <w:p w:rsidR="000D4315" w:rsidRDefault="000D4315" w:rsidP="003F0A1F">
      <w:pPr>
        <w:numPr>
          <w:ilvl w:val="0"/>
          <w:numId w:val="8"/>
        </w:numPr>
        <w:tabs>
          <w:tab w:val="clear" w:pos="720"/>
          <w:tab w:val="num" w:pos="360"/>
        </w:tabs>
        <w:ind w:left="360"/>
        <w:rPr>
          <w:rFonts w:ascii="Arial" w:eastAsia="Arial Unicode MS" w:hAnsi="Arial" w:cs="Arial"/>
        </w:rPr>
      </w:pPr>
      <w:r w:rsidRPr="007D32D8">
        <w:rPr>
          <w:rFonts w:ascii="Arial" w:eastAsia="Arial Unicode MS" w:hAnsi="Arial" w:cs="Arial"/>
        </w:rPr>
        <w:t>The employee demonstrates self-motivation, independence, and dependability in accomplishing work assignments.</w:t>
      </w:r>
    </w:p>
    <w:p w:rsidR="000D4315" w:rsidRPr="007D32D8" w:rsidRDefault="000D4315" w:rsidP="00382D38">
      <w:pPr>
        <w:rPr>
          <w:rFonts w:ascii="Arial" w:eastAsia="Arial Unicode MS" w:hAnsi="Arial" w:cs="Arial"/>
        </w:rPr>
      </w:pPr>
    </w:p>
    <w:p w:rsidR="000D4315" w:rsidRDefault="000D4315" w:rsidP="003F0A1F">
      <w:pPr>
        <w:numPr>
          <w:ilvl w:val="0"/>
          <w:numId w:val="8"/>
        </w:numPr>
        <w:tabs>
          <w:tab w:val="clear" w:pos="720"/>
          <w:tab w:val="num" w:pos="360"/>
        </w:tabs>
        <w:ind w:left="360"/>
        <w:rPr>
          <w:rFonts w:ascii="Arial" w:eastAsia="Arial Unicode MS" w:hAnsi="Arial" w:cs="Arial"/>
        </w:rPr>
      </w:pPr>
      <w:r w:rsidRPr="007D32D8">
        <w:rPr>
          <w:rFonts w:ascii="Arial" w:eastAsia="Arial Unicode MS" w:hAnsi="Arial" w:cs="Arial"/>
        </w:rPr>
        <w:t>The employee works effectively in an isolated environment.</w:t>
      </w:r>
    </w:p>
    <w:p w:rsidR="000D4315" w:rsidRPr="007D32D8" w:rsidRDefault="000D4315" w:rsidP="00382D38">
      <w:pPr>
        <w:rPr>
          <w:rFonts w:ascii="Arial" w:eastAsia="Arial Unicode MS" w:hAnsi="Arial" w:cs="Arial"/>
        </w:rPr>
      </w:pPr>
    </w:p>
    <w:p w:rsidR="000D4315" w:rsidRDefault="000D4315" w:rsidP="003F0A1F">
      <w:pPr>
        <w:numPr>
          <w:ilvl w:val="0"/>
          <w:numId w:val="8"/>
        </w:numPr>
        <w:tabs>
          <w:tab w:val="clear" w:pos="720"/>
          <w:tab w:val="num" w:pos="360"/>
        </w:tabs>
        <w:ind w:left="360"/>
        <w:rPr>
          <w:rFonts w:ascii="Arial" w:eastAsia="Arial Unicode MS" w:hAnsi="Arial" w:cs="Arial"/>
        </w:rPr>
      </w:pPr>
      <w:r w:rsidRPr="007D32D8">
        <w:rPr>
          <w:rFonts w:ascii="Arial" w:eastAsia="Arial Unicode MS" w:hAnsi="Arial" w:cs="Arial"/>
        </w:rPr>
        <w:t>The employee has good time management skills.</w:t>
      </w:r>
    </w:p>
    <w:p w:rsidR="000D4315" w:rsidRPr="007D32D8" w:rsidRDefault="000D4315" w:rsidP="00382D38">
      <w:pPr>
        <w:rPr>
          <w:rFonts w:ascii="Arial" w:eastAsia="Arial Unicode MS" w:hAnsi="Arial" w:cs="Arial"/>
        </w:rPr>
      </w:pPr>
    </w:p>
    <w:p w:rsidR="000D4315" w:rsidRDefault="000D4315" w:rsidP="003F0A1F">
      <w:pPr>
        <w:numPr>
          <w:ilvl w:val="0"/>
          <w:numId w:val="8"/>
        </w:numPr>
        <w:tabs>
          <w:tab w:val="clear" w:pos="720"/>
          <w:tab w:val="num" w:pos="360"/>
        </w:tabs>
        <w:ind w:left="360"/>
        <w:rPr>
          <w:rFonts w:ascii="Arial" w:eastAsia="Arial Unicode MS" w:hAnsi="Arial" w:cs="Arial"/>
        </w:rPr>
      </w:pPr>
      <w:r w:rsidRPr="007D32D8">
        <w:rPr>
          <w:rFonts w:ascii="Arial" w:eastAsia="Arial Unicode MS" w:hAnsi="Arial" w:cs="Arial"/>
        </w:rPr>
        <w:t>The employee's overall performance evaluations are fully successful or higher.</w:t>
      </w:r>
    </w:p>
    <w:p w:rsidR="000D4315" w:rsidRPr="007D32D8" w:rsidRDefault="000D4315" w:rsidP="00382D38">
      <w:pPr>
        <w:rPr>
          <w:rFonts w:ascii="Arial" w:eastAsia="Arial Unicode MS" w:hAnsi="Arial" w:cs="Arial"/>
        </w:rPr>
      </w:pPr>
    </w:p>
    <w:p w:rsidR="000D4315" w:rsidRDefault="000D4315" w:rsidP="003F0A1F">
      <w:pPr>
        <w:numPr>
          <w:ilvl w:val="0"/>
          <w:numId w:val="8"/>
        </w:numPr>
        <w:tabs>
          <w:tab w:val="clear" w:pos="720"/>
          <w:tab w:val="num" w:pos="360"/>
        </w:tabs>
        <w:ind w:left="360"/>
        <w:rPr>
          <w:rFonts w:ascii="Arial" w:eastAsia="Arial Unicode MS" w:hAnsi="Arial" w:cs="Arial"/>
        </w:rPr>
      </w:pPr>
      <w:r w:rsidRPr="007D32D8">
        <w:rPr>
          <w:rFonts w:ascii="Arial" w:eastAsia="Arial Unicode MS" w:hAnsi="Arial" w:cs="Arial"/>
        </w:rPr>
        <w:t>The employee’s performance standards are clearly defined.</w:t>
      </w:r>
    </w:p>
    <w:p w:rsidR="000D4315" w:rsidRPr="007D32D8" w:rsidRDefault="000D4315" w:rsidP="00382D38">
      <w:pPr>
        <w:rPr>
          <w:rFonts w:ascii="Arial" w:eastAsia="Arial Unicode MS" w:hAnsi="Arial" w:cs="Arial"/>
        </w:rPr>
      </w:pPr>
    </w:p>
    <w:p w:rsidR="000D4315" w:rsidRDefault="000D4315" w:rsidP="003F0A1F">
      <w:pPr>
        <w:numPr>
          <w:ilvl w:val="0"/>
          <w:numId w:val="8"/>
        </w:numPr>
        <w:tabs>
          <w:tab w:val="clear" w:pos="720"/>
          <w:tab w:val="num" w:pos="360"/>
        </w:tabs>
        <w:ind w:left="360"/>
        <w:rPr>
          <w:rFonts w:ascii="Arial" w:eastAsia="Arial Unicode MS" w:hAnsi="Arial" w:cs="Arial"/>
        </w:rPr>
      </w:pPr>
      <w:r w:rsidRPr="007D32D8">
        <w:rPr>
          <w:rFonts w:ascii="Arial" w:eastAsia="Arial Unicode MS" w:hAnsi="Arial" w:cs="Arial"/>
        </w:rPr>
        <w:t>The employee satisfies alternative worksite requirements, including availability of necessary equipment</w:t>
      </w:r>
      <w:r>
        <w:rPr>
          <w:rFonts w:ascii="Arial" w:eastAsia="Arial Unicode MS" w:hAnsi="Arial" w:cs="Arial"/>
        </w:rPr>
        <w:t>;</w:t>
      </w:r>
      <w:r w:rsidRPr="007D32D8">
        <w:rPr>
          <w:rFonts w:ascii="Arial" w:eastAsia="Arial Unicode MS" w:hAnsi="Arial" w:cs="Arial"/>
        </w:rPr>
        <w:t xml:space="preserve"> privacy and lack of personal interruptions</w:t>
      </w:r>
      <w:r>
        <w:rPr>
          <w:rFonts w:ascii="Arial" w:eastAsia="Arial Unicode MS" w:hAnsi="Arial" w:cs="Arial"/>
        </w:rPr>
        <w:t>;</w:t>
      </w:r>
      <w:r w:rsidRPr="007D32D8">
        <w:rPr>
          <w:rFonts w:ascii="Arial" w:eastAsia="Arial Unicode MS" w:hAnsi="Arial" w:cs="Arial"/>
        </w:rPr>
        <w:t xml:space="preserve"> security of sensitive, non-classified data; and confidentiality of Privacy Act information.</w:t>
      </w:r>
    </w:p>
    <w:p w:rsidR="000D4315" w:rsidRPr="007D32D8" w:rsidRDefault="000D4315" w:rsidP="00382D38">
      <w:pPr>
        <w:rPr>
          <w:rFonts w:ascii="Arial" w:eastAsia="Arial Unicode MS" w:hAnsi="Arial" w:cs="Arial"/>
        </w:rPr>
      </w:pPr>
    </w:p>
    <w:p w:rsidR="000D4315" w:rsidRDefault="000D4315" w:rsidP="003F0A1F">
      <w:pPr>
        <w:numPr>
          <w:ilvl w:val="0"/>
          <w:numId w:val="8"/>
        </w:numPr>
        <w:tabs>
          <w:tab w:val="clear" w:pos="720"/>
          <w:tab w:val="num" w:pos="360"/>
        </w:tabs>
        <w:ind w:left="360"/>
        <w:rPr>
          <w:rFonts w:ascii="Arial" w:eastAsia="Arial Unicode MS" w:hAnsi="Arial" w:cs="Arial"/>
        </w:rPr>
      </w:pPr>
      <w:r w:rsidRPr="007D32D8">
        <w:rPr>
          <w:rFonts w:ascii="Arial" w:eastAsia="Arial Unicode MS" w:hAnsi="Arial" w:cs="Arial"/>
        </w:rPr>
        <w:t>The employee does not require close supervision or constant, face-to-face interaction with co-workers and customers to complete his/her assignments.</w:t>
      </w:r>
    </w:p>
    <w:p w:rsidR="000D4315" w:rsidRPr="007D32D8" w:rsidRDefault="000D4315" w:rsidP="00382D38">
      <w:pPr>
        <w:rPr>
          <w:rFonts w:ascii="Arial" w:eastAsia="Arial Unicode MS" w:hAnsi="Arial" w:cs="Arial"/>
        </w:rPr>
      </w:pPr>
    </w:p>
    <w:p w:rsidR="000D4315" w:rsidRDefault="000D4315" w:rsidP="003F0A1F">
      <w:pPr>
        <w:numPr>
          <w:ilvl w:val="0"/>
          <w:numId w:val="8"/>
        </w:numPr>
        <w:tabs>
          <w:tab w:val="clear" w:pos="720"/>
          <w:tab w:val="num" w:pos="360"/>
        </w:tabs>
        <w:ind w:left="360"/>
        <w:rPr>
          <w:rFonts w:ascii="Arial" w:eastAsia="Arial Unicode MS" w:hAnsi="Arial" w:cs="Arial"/>
        </w:rPr>
      </w:pPr>
      <w:r w:rsidRPr="007D32D8">
        <w:rPr>
          <w:rFonts w:ascii="Arial" w:eastAsia="Arial Unicode MS" w:hAnsi="Arial" w:cs="Arial"/>
        </w:rPr>
        <w:t xml:space="preserve">The employee communicates well with </w:t>
      </w:r>
      <w:r>
        <w:rPr>
          <w:rFonts w:ascii="Arial" w:eastAsia="Arial Unicode MS" w:hAnsi="Arial" w:cs="Arial"/>
        </w:rPr>
        <w:t xml:space="preserve">the </w:t>
      </w:r>
      <w:r w:rsidRPr="007D32D8">
        <w:rPr>
          <w:rFonts w:ascii="Arial" w:eastAsia="Arial Unicode MS" w:hAnsi="Arial" w:cs="Arial"/>
        </w:rPr>
        <w:t>supervisor, co-workers</w:t>
      </w:r>
      <w:r>
        <w:rPr>
          <w:rFonts w:ascii="Arial" w:eastAsia="Arial Unicode MS" w:hAnsi="Arial" w:cs="Arial"/>
        </w:rPr>
        <w:t>,</w:t>
      </w:r>
      <w:r w:rsidRPr="007D32D8">
        <w:rPr>
          <w:rFonts w:ascii="Arial" w:eastAsia="Arial Unicode MS" w:hAnsi="Arial" w:cs="Arial"/>
        </w:rPr>
        <w:t xml:space="preserve"> and customers enabl</w:t>
      </w:r>
      <w:r>
        <w:rPr>
          <w:rFonts w:ascii="Arial" w:eastAsia="Arial Unicode MS" w:hAnsi="Arial" w:cs="Arial"/>
        </w:rPr>
        <w:t>ing</w:t>
      </w:r>
      <w:r w:rsidRPr="007D32D8">
        <w:rPr>
          <w:rFonts w:ascii="Arial" w:eastAsia="Arial Unicode MS" w:hAnsi="Arial" w:cs="Arial"/>
        </w:rPr>
        <w:t xml:space="preserve"> a relatively seamless transition from onsite to offsite.  </w:t>
      </w:r>
    </w:p>
    <w:p w:rsidR="000D4315" w:rsidRDefault="000D4315" w:rsidP="003F0A1F">
      <w:pPr>
        <w:pStyle w:val="ListParagraph"/>
        <w:ind w:left="360"/>
        <w:rPr>
          <w:rFonts w:ascii="Arial" w:eastAsia="Arial Unicode MS" w:hAnsi="Arial" w:cs="Arial"/>
        </w:rPr>
      </w:pPr>
    </w:p>
    <w:p w:rsidR="000D4315" w:rsidRDefault="000D4315" w:rsidP="003F0A1F">
      <w:pPr>
        <w:numPr>
          <w:ilvl w:val="0"/>
          <w:numId w:val="8"/>
        </w:numPr>
        <w:tabs>
          <w:tab w:val="clear" w:pos="720"/>
          <w:tab w:val="num" w:pos="360"/>
        </w:tabs>
        <w:ind w:left="360"/>
        <w:rPr>
          <w:rFonts w:ascii="Arial" w:eastAsia="Arial Unicode MS" w:hAnsi="Arial" w:cs="Arial"/>
        </w:rPr>
      </w:pPr>
      <w:r>
        <w:rPr>
          <w:rFonts w:ascii="Arial" w:eastAsia="Arial Unicode MS" w:hAnsi="Arial" w:cs="Arial"/>
        </w:rPr>
        <w:t xml:space="preserve">By teleworking, there is no diminishment of employee performance or agency requirements. </w:t>
      </w:r>
    </w:p>
    <w:p w:rsidR="000D4315" w:rsidRDefault="000D4315" w:rsidP="00B21826">
      <w:pPr>
        <w:jc w:val="center"/>
        <w:outlineLvl w:val="0"/>
        <w:rPr>
          <w:rFonts w:ascii="Arial" w:eastAsia="Arial Unicode MS" w:hAnsi="Arial" w:cs="Arial"/>
          <w:b/>
        </w:rPr>
      </w:pPr>
      <w:bookmarkStart w:id="21" w:name="_Toc211933933"/>
    </w:p>
    <w:p w:rsidR="000D4315" w:rsidRDefault="000D4315" w:rsidP="00B21826">
      <w:pPr>
        <w:jc w:val="center"/>
        <w:outlineLvl w:val="0"/>
        <w:rPr>
          <w:rFonts w:ascii="Arial" w:eastAsia="Arial Unicode MS" w:hAnsi="Arial" w:cs="Arial"/>
          <w:b/>
        </w:rPr>
      </w:pPr>
    </w:p>
    <w:p w:rsidR="000D4315" w:rsidRPr="007D32D8" w:rsidRDefault="000D4315" w:rsidP="00B21826">
      <w:pPr>
        <w:jc w:val="center"/>
        <w:outlineLvl w:val="0"/>
        <w:rPr>
          <w:rFonts w:ascii="Arial" w:eastAsia="Arial Unicode MS" w:hAnsi="Arial" w:cs="Arial"/>
          <w:b/>
        </w:rPr>
      </w:pPr>
      <w:bookmarkStart w:id="22" w:name="_Toc293909041"/>
      <w:r w:rsidRPr="007D32D8">
        <w:rPr>
          <w:rFonts w:ascii="Arial" w:eastAsia="Arial Unicode MS" w:hAnsi="Arial" w:cs="Arial"/>
          <w:b/>
        </w:rPr>
        <w:t>Positions Compatible for Telework</w:t>
      </w:r>
      <w:bookmarkEnd w:id="21"/>
      <w:bookmarkEnd w:id="22"/>
    </w:p>
    <w:p w:rsidR="000D4315" w:rsidRPr="007D32D8" w:rsidRDefault="000D4315" w:rsidP="00E1229E">
      <w:pPr>
        <w:jc w:val="center"/>
        <w:outlineLvl w:val="0"/>
        <w:rPr>
          <w:rFonts w:ascii="Arial" w:eastAsia="Arial Unicode MS" w:hAnsi="Arial" w:cs="Arial"/>
          <w:b/>
        </w:rPr>
      </w:pPr>
    </w:p>
    <w:p w:rsidR="000D4315" w:rsidRPr="007D32D8" w:rsidRDefault="000D4315" w:rsidP="00E1229E">
      <w:pPr>
        <w:rPr>
          <w:rFonts w:ascii="Arial" w:eastAsia="Arial Unicode MS" w:hAnsi="Arial" w:cs="Arial"/>
        </w:rPr>
      </w:pPr>
      <w:r w:rsidRPr="007D32D8">
        <w:rPr>
          <w:rFonts w:ascii="Arial" w:eastAsia="Arial Unicode MS" w:hAnsi="Arial" w:cs="Arial"/>
        </w:rPr>
        <w:t xml:space="preserve">Not all positions are appropriate for telework.  Some positions can be restructured to permit work at an alternative workplace by separating the tasks that can be completed at an alternative location from those that must be performed at the official duty station. The tasks suitable for performance at an alternative workplace could be combined and performed during a full work day at the alternative workplace.  Positions compatible for </w:t>
      </w:r>
      <w:r>
        <w:rPr>
          <w:rFonts w:ascii="Arial" w:eastAsia="Arial Unicode MS" w:hAnsi="Arial" w:cs="Arial"/>
        </w:rPr>
        <w:t>t</w:t>
      </w:r>
      <w:r w:rsidRPr="007D32D8">
        <w:rPr>
          <w:rFonts w:ascii="Arial" w:eastAsia="Arial Unicode MS" w:hAnsi="Arial" w:cs="Arial"/>
        </w:rPr>
        <w:t>elework may have the following characteristics:</w:t>
      </w:r>
    </w:p>
    <w:p w:rsidR="000D4315" w:rsidRPr="007D32D8" w:rsidRDefault="000D4315" w:rsidP="00B21826">
      <w:pPr>
        <w:jc w:val="center"/>
        <w:outlineLvl w:val="0"/>
        <w:rPr>
          <w:rFonts w:ascii="Arial" w:eastAsia="Arial Unicode MS" w:hAnsi="Arial" w:cs="Arial"/>
          <w:b/>
        </w:rPr>
      </w:pPr>
    </w:p>
    <w:p w:rsidR="000D4315" w:rsidRDefault="000D4315" w:rsidP="003F0A1F">
      <w:pPr>
        <w:numPr>
          <w:ilvl w:val="0"/>
          <w:numId w:val="7"/>
        </w:numPr>
        <w:tabs>
          <w:tab w:val="clear" w:pos="720"/>
          <w:tab w:val="num" w:pos="360"/>
        </w:tabs>
        <w:ind w:left="360"/>
        <w:rPr>
          <w:rFonts w:ascii="Arial" w:eastAsia="Arial Unicode MS" w:hAnsi="Arial" w:cs="Arial"/>
        </w:rPr>
      </w:pPr>
      <w:r w:rsidRPr="007D32D8">
        <w:rPr>
          <w:rFonts w:ascii="Arial" w:eastAsia="Arial Unicode MS" w:hAnsi="Arial" w:cs="Arial"/>
        </w:rPr>
        <w:t>Specific work activities that are portable and can be performed as effectively outside the office such as writing, data analysis, reviewing or editing proposals or reports, and telephone-intensive tasks.</w:t>
      </w:r>
    </w:p>
    <w:p w:rsidR="000D4315" w:rsidRPr="007D32D8" w:rsidRDefault="000D4315" w:rsidP="00382D38">
      <w:pPr>
        <w:rPr>
          <w:rFonts w:ascii="Arial" w:eastAsia="Arial Unicode MS" w:hAnsi="Arial" w:cs="Arial"/>
        </w:rPr>
      </w:pPr>
    </w:p>
    <w:p w:rsidR="000D4315" w:rsidRDefault="000D4315" w:rsidP="003F0A1F">
      <w:pPr>
        <w:numPr>
          <w:ilvl w:val="0"/>
          <w:numId w:val="7"/>
        </w:numPr>
        <w:tabs>
          <w:tab w:val="clear" w:pos="720"/>
          <w:tab w:val="num" w:pos="360"/>
        </w:tabs>
        <w:ind w:left="360"/>
        <w:rPr>
          <w:rFonts w:ascii="Arial" w:eastAsia="Arial Unicode MS" w:hAnsi="Arial" w:cs="Arial"/>
        </w:rPr>
      </w:pPr>
      <w:r w:rsidRPr="007D32D8">
        <w:rPr>
          <w:rFonts w:ascii="Arial" w:eastAsia="Arial Unicode MS" w:hAnsi="Arial" w:cs="Arial"/>
        </w:rPr>
        <w:t>Performance can be judged either through quality and timeliness of assignments or quantity of tasks completed or a combination of these factors.</w:t>
      </w:r>
    </w:p>
    <w:p w:rsidR="000D4315" w:rsidRPr="007D32D8" w:rsidRDefault="000D4315" w:rsidP="00382D38">
      <w:pPr>
        <w:rPr>
          <w:rFonts w:ascii="Arial" w:eastAsia="Arial Unicode MS" w:hAnsi="Arial" w:cs="Arial"/>
        </w:rPr>
      </w:pPr>
    </w:p>
    <w:p w:rsidR="000D4315" w:rsidRDefault="000D4315" w:rsidP="003F0A1F">
      <w:pPr>
        <w:numPr>
          <w:ilvl w:val="0"/>
          <w:numId w:val="7"/>
        </w:numPr>
        <w:tabs>
          <w:tab w:val="clear" w:pos="720"/>
          <w:tab w:val="num" w:pos="360"/>
        </w:tabs>
        <w:ind w:left="360"/>
        <w:rPr>
          <w:rFonts w:ascii="Arial" w:eastAsia="Arial Unicode MS" w:hAnsi="Arial" w:cs="Arial"/>
        </w:rPr>
      </w:pPr>
      <w:r w:rsidRPr="007D32D8">
        <w:rPr>
          <w:rFonts w:ascii="Arial" w:eastAsia="Arial Unicode MS" w:hAnsi="Arial" w:cs="Arial"/>
        </w:rPr>
        <w:t>Face-to-face contact with other employees and clients is predictable or contact can be managed through telephone or e-mail communication.</w:t>
      </w:r>
    </w:p>
    <w:p w:rsidR="000D4315" w:rsidRPr="007D32D8" w:rsidRDefault="000D4315" w:rsidP="00382D38">
      <w:pPr>
        <w:rPr>
          <w:rFonts w:ascii="Arial" w:eastAsia="Arial Unicode MS" w:hAnsi="Arial" w:cs="Arial"/>
        </w:rPr>
      </w:pPr>
    </w:p>
    <w:p w:rsidR="000D4315" w:rsidRDefault="000D4315" w:rsidP="003F0A1F">
      <w:pPr>
        <w:numPr>
          <w:ilvl w:val="0"/>
          <w:numId w:val="7"/>
        </w:numPr>
        <w:tabs>
          <w:tab w:val="clear" w:pos="720"/>
          <w:tab w:val="num" w:pos="360"/>
        </w:tabs>
        <w:ind w:left="360"/>
        <w:rPr>
          <w:rFonts w:ascii="Arial" w:eastAsia="Arial Unicode MS" w:hAnsi="Arial" w:cs="Arial"/>
        </w:rPr>
      </w:pPr>
      <w:r w:rsidRPr="007D32D8">
        <w:rPr>
          <w:rFonts w:ascii="Arial" w:eastAsia="Arial Unicode MS" w:hAnsi="Arial" w:cs="Arial"/>
        </w:rPr>
        <w:t>Other employees in the primary office are not impacted by the physical absence of the teleworker, including personal interaction requirements and files taken to the telework site.</w:t>
      </w:r>
    </w:p>
    <w:p w:rsidR="000D4315" w:rsidRPr="007D32D8" w:rsidRDefault="000D4315" w:rsidP="00382D38">
      <w:pPr>
        <w:rPr>
          <w:rFonts w:ascii="Arial" w:eastAsia="Arial Unicode MS" w:hAnsi="Arial" w:cs="Arial"/>
        </w:rPr>
      </w:pPr>
    </w:p>
    <w:p w:rsidR="000D4315" w:rsidRDefault="000D4315" w:rsidP="003F0A1F">
      <w:pPr>
        <w:numPr>
          <w:ilvl w:val="0"/>
          <w:numId w:val="7"/>
        </w:numPr>
        <w:tabs>
          <w:tab w:val="clear" w:pos="720"/>
          <w:tab w:val="num" w:pos="360"/>
        </w:tabs>
        <w:ind w:left="360"/>
        <w:rPr>
          <w:rFonts w:ascii="Arial" w:eastAsia="Arial Unicode MS" w:hAnsi="Arial" w:cs="Arial"/>
        </w:rPr>
      </w:pPr>
      <w:r w:rsidRPr="007D32D8">
        <w:rPr>
          <w:rFonts w:ascii="Arial" w:eastAsia="Arial Unicode MS" w:hAnsi="Arial" w:cs="Arial"/>
        </w:rPr>
        <w:t xml:space="preserve">The technology and equipment needed to perform the job offsite is available or can be adjusted for use on the days when the employee is in the primary office. </w:t>
      </w:r>
    </w:p>
    <w:p w:rsidR="000D4315" w:rsidRPr="007D32D8" w:rsidRDefault="000D4315" w:rsidP="00382D38">
      <w:pPr>
        <w:rPr>
          <w:rFonts w:ascii="Arial" w:eastAsia="Arial Unicode MS" w:hAnsi="Arial" w:cs="Arial"/>
        </w:rPr>
      </w:pPr>
    </w:p>
    <w:p w:rsidR="000D4315" w:rsidRDefault="000D4315" w:rsidP="003F0A1F">
      <w:pPr>
        <w:numPr>
          <w:ilvl w:val="0"/>
          <w:numId w:val="7"/>
        </w:numPr>
        <w:tabs>
          <w:tab w:val="clear" w:pos="720"/>
          <w:tab w:val="num" w:pos="360"/>
        </w:tabs>
        <w:ind w:left="360"/>
        <w:rPr>
          <w:rFonts w:ascii="Arial" w:eastAsia="Arial Unicode MS" w:hAnsi="Arial" w:cs="Arial"/>
        </w:rPr>
      </w:pPr>
      <w:r w:rsidRPr="007D32D8">
        <w:rPr>
          <w:rFonts w:ascii="Arial" w:eastAsia="Arial Unicode MS" w:hAnsi="Arial" w:cs="Arial"/>
        </w:rPr>
        <w:t>Cyclical work does not present a problem.</w:t>
      </w:r>
    </w:p>
    <w:p w:rsidR="000D4315" w:rsidRPr="007D32D8" w:rsidRDefault="000D4315" w:rsidP="00382D38">
      <w:pPr>
        <w:rPr>
          <w:rFonts w:ascii="Arial" w:eastAsia="Arial Unicode MS" w:hAnsi="Arial" w:cs="Arial"/>
        </w:rPr>
      </w:pPr>
    </w:p>
    <w:p w:rsidR="000D4315" w:rsidRDefault="000D4315" w:rsidP="003F0A1F">
      <w:pPr>
        <w:numPr>
          <w:ilvl w:val="0"/>
          <w:numId w:val="7"/>
        </w:numPr>
        <w:tabs>
          <w:tab w:val="clear" w:pos="720"/>
          <w:tab w:val="num" w:pos="360"/>
        </w:tabs>
        <w:ind w:left="360"/>
        <w:rPr>
          <w:rFonts w:ascii="Arial" w:eastAsia="Arial Unicode MS" w:hAnsi="Arial" w:cs="Arial"/>
        </w:rPr>
      </w:pPr>
      <w:r w:rsidRPr="007D32D8">
        <w:rPr>
          <w:rFonts w:ascii="Arial" w:eastAsia="Arial Unicode MS" w:hAnsi="Arial" w:cs="Arial"/>
        </w:rPr>
        <w:t>Data security and confidentiality including sensitive, non-classified, and Privacy Act information can be adequately assured.</w:t>
      </w:r>
    </w:p>
    <w:p w:rsidR="000D4315" w:rsidRPr="007D32D8" w:rsidRDefault="000D4315" w:rsidP="00382D38">
      <w:pPr>
        <w:rPr>
          <w:rFonts w:ascii="Arial" w:eastAsia="Arial Unicode MS" w:hAnsi="Arial" w:cs="Arial"/>
        </w:rPr>
      </w:pPr>
    </w:p>
    <w:p w:rsidR="000D4315" w:rsidRDefault="000D4315" w:rsidP="003F0A1F">
      <w:pPr>
        <w:numPr>
          <w:ilvl w:val="0"/>
          <w:numId w:val="7"/>
        </w:numPr>
        <w:tabs>
          <w:tab w:val="clear" w:pos="720"/>
          <w:tab w:val="num" w:pos="360"/>
        </w:tabs>
        <w:ind w:left="360"/>
        <w:rPr>
          <w:rFonts w:ascii="Arial" w:eastAsia="Arial Unicode MS" w:hAnsi="Arial" w:cs="Arial"/>
        </w:rPr>
      </w:pPr>
      <w:r>
        <w:rPr>
          <w:rFonts w:ascii="Arial" w:eastAsia="Arial Unicode MS" w:hAnsi="Arial" w:cs="Arial"/>
        </w:rPr>
        <w:t>If t</w:t>
      </w:r>
      <w:r w:rsidRPr="007D32D8">
        <w:rPr>
          <w:rFonts w:ascii="Arial" w:eastAsia="Arial Unicode MS" w:hAnsi="Arial" w:cs="Arial"/>
        </w:rPr>
        <w:t>asks requir</w:t>
      </w:r>
      <w:r>
        <w:rPr>
          <w:rFonts w:ascii="Arial" w:eastAsia="Arial Unicode MS" w:hAnsi="Arial" w:cs="Arial"/>
        </w:rPr>
        <w:t>e</w:t>
      </w:r>
      <w:r w:rsidRPr="007D32D8">
        <w:rPr>
          <w:rFonts w:ascii="Arial" w:eastAsia="Arial Unicode MS" w:hAnsi="Arial" w:cs="Arial"/>
        </w:rPr>
        <w:t xml:space="preserve"> contact with other employees or customers</w:t>
      </w:r>
      <w:r>
        <w:rPr>
          <w:rFonts w:ascii="Arial" w:eastAsia="Arial Unicode MS" w:hAnsi="Arial" w:cs="Arial"/>
        </w:rPr>
        <w:t>, those tasks</w:t>
      </w:r>
      <w:r w:rsidRPr="007D32D8">
        <w:rPr>
          <w:rFonts w:ascii="Arial" w:eastAsia="Arial Unicode MS" w:hAnsi="Arial" w:cs="Arial"/>
        </w:rPr>
        <w:t xml:space="preserve"> can be performed efficiently via telephone, e-mail, or similar electronic means. </w:t>
      </w:r>
    </w:p>
    <w:p w:rsidR="000D4315" w:rsidRPr="007D32D8" w:rsidRDefault="000D4315" w:rsidP="00382D38">
      <w:pPr>
        <w:rPr>
          <w:rFonts w:ascii="Arial" w:eastAsia="Arial Unicode MS" w:hAnsi="Arial" w:cs="Arial"/>
        </w:rPr>
      </w:pPr>
    </w:p>
    <w:p w:rsidR="000D4315" w:rsidRDefault="000D4315" w:rsidP="003F0A1F">
      <w:pPr>
        <w:numPr>
          <w:ilvl w:val="0"/>
          <w:numId w:val="7"/>
        </w:numPr>
        <w:tabs>
          <w:tab w:val="clear" w:pos="720"/>
          <w:tab w:val="num" w:pos="360"/>
        </w:tabs>
        <w:ind w:left="360"/>
        <w:rPr>
          <w:rFonts w:ascii="Arial" w:eastAsia="Arial Unicode MS" w:hAnsi="Arial" w:cs="Arial"/>
        </w:rPr>
      </w:pPr>
      <w:r w:rsidRPr="006740D6">
        <w:rPr>
          <w:rFonts w:ascii="Arial" w:eastAsia="Arial Unicode MS" w:hAnsi="Arial" w:cs="Arial"/>
        </w:rPr>
        <w:t>Access to necessary reference materials is available to the employee electronically.</w:t>
      </w:r>
      <w:r w:rsidRPr="007D32D8" w:rsidDel="006740D6">
        <w:rPr>
          <w:rFonts w:ascii="Arial" w:eastAsia="Arial Unicode MS" w:hAnsi="Arial" w:cs="Arial"/>
        </w:rPr>
        <w:t xml:space="preserve"> </w:t>
      </w:r>
    </w:p>
    <w:p w:rsidR="000D4315" w:rsidRPr="007D32D8" w:rsidRDefault="000D4315" w:rsidP="00382D38">
      <w:pPr>
        <w:rPr>
          <w:rFonts w:ascii="Arial" w:eastAsia="Arial Unicode MS" w:hAnsi="Arial" w:cs="Arial"/>
        </w:rPr>
      </w:pPr>
    </w:p>
    <w:p w:rsidR="000D4315" w:rsidRDefault="000D4315" w:rsidP="003F0A1F">
      <w:pPr>
        <w:numPr>
          <w:ilvl w:val="0"/>
          <w:numId w:val="7"/>
        </w:numPr>
        <w:tabs>
          <w:tab w:val="clear" w:pos="720"/>
          <w:tab w:val="num" w:pos="360"/>
        </w:tabs>
        <w:ind w:left="360"/>
        <w:rPr>
          <w:rFonts w:ascii="Arial" w:eastAsia="Arial Unicode MS" w:hAnsi="Arial" w:cs="Arial"/>
        </w:rPr>
      </w:pPr>
      <w:r w:rsidRPr="007D32D8">
        <w:rPr>
          <w:rFonts w:ascii="Arial" w:eastAsia="Arial Unicode MS" w:hAnsi="Arial" w:cs="Arial"/>
        </w:rPr>
        <w:t xml:space="preserve">Travel requirements for the position have been identified and anticipated.  For example, trips may begin or end at the </w:t>
      </w:r>
      <w:r>
        <w:rPr>
          <w:rFonts w:ascii="Arial" w:eastAsia="Arial Unicode MS" w:hAnsi="Arial" w:cs="Arial"/>
        </w:rPr>
        <w:t>telework site</w:t>
      </w:r>
      <w:r w:rsidRPr="007D32D8">
        <w:rPr>
          <w:rFonts w:ascii="Arial" w:eastAsia="Arial Unicode MS" w:hAnsi="Arial" w:cs="Arial"/>
        </w:rPr>
        <w:t xml:space="preserve"> rather than the </w:t>
      </w:r>
      <w:r>
        <w:rPr>
          <w:rFonts w:ascii="Arial" w:eastAsia="Arial Unicode MS" w:hAnsi="Arial" w:cs="Arial"/>
        </w:rPr>
        <w:t>employee’s parent organization’s location.</w:t>
      </w:r>
    </w:p>
    <w:p w:rsidR="000D4315" w:rsidRPr="007D32D8" w:rsidRDefault="000D4315" w:rsidP="00EA2A82">
      <w:pPr>
        <w:rPr>
          <w:rFonts w:ascii="Arial" w:eastAsia="Arial Unicode MS" w:hAnsi="Arial" w:cs="Arial"/>
        </w:rPr>
      </w:pPr>
    </w:p>
    <w:p w:rsidR="000D4315" w:rsidRPr="007D32D8" w:rsidRDefault="000D4315" w:rsidP="00EA2A82">
      <w:pPr>
        <w:rPr>
          <w:rFonts w:ascii="Arial" w:eastAsia="Arial Unicode MS" w:hAnsi="Arial" w:cs="Arial"/>
        </w:rPr>
      </w:pPr>
    </w:p>
    <w:p w:rsidR="000D4315" w:rsidRPr="007D32D8" w:rsidRDefault="000D4315" w:rsidP="00C340B2">
      <w:pPr>
        <w:jc w:val="center"/>
        <w:outlineLvl w:val="0"/>
        <w:rPr>
          <w:rFonts w:ascii="Arial" w:eastAsia="Arial Unicode MS" w:hAnsi="Arial" w:cs="Arial"/>
          <w:b/>
        </w:rPr>
      </w:pPr>
      <w:bookmarkStart w:id="23" w:name="_Toc293909042"/>
      <w:r w:rsidRPr="007D32D8">
        <w:rPr>
          <w:rFonts w:ascii="Arial" w:eastAsia="Arial Unicode MS" w:hAnsi="Arial" w:cs="Arial"/>
          <w:b/>
        </w:rPr>
        <w:t>Telework Checklist</w:t>
      </w:r>
      <w:bookmarkEnd w:id="23"/>
    </w:p>
    <w:p w:rsidR="000D4315" w:rsidRPr="007D32D8" w:rsidRDefault="000D4315" w:rsidP="00EA2A82">
      <w:pPr>
        <w:jc w:val="center"/>
        <w:rPr>
          <w:rFonts w:ascii="Arial" w:eastAsia="Arial Unicode MS" w:hAnsi="Arial" w:cs="Arial"/>
          <w:b/>
        </w:rPr>
      </w:pPr>
    </w:p>
    <w:p w:rsidR="000D4315" w:rsidRPr="007D32D8" w:rsidRDefault="000D4315" w:rsidP="00EA2A82">
      <w:pPr>
        <w:rPr>
          <w:rFonts w:ascii="Arial" w:eastAsia="Arial Unicode MS" w:hAnsi="Arial" w:cs="Arial"/>
        </w:rPr>
      </w:pPr>
      <w:r w:rsidRPr="007D32D8">
        <w:rPr>
          <w:rFonts w:ascii="Arial" w:eastAsia="Arial Unicode MS" w:hAnsi="Arial" w:cs="Arial"/>
        </w:rPr>
        <w:t>As employees prepare to telewor</w:t>
      </w:r>
      <w:r>
        <w:rPr>
          <w:rFonts w:ascii="Arial" w:eastAsia="Arial Unicode MS" w:hAnsi="Arial" w:cs="Arial"/>
        </w:rPr>
        <w:t xml:space="preserve">k </w:t>
      </w:r>
      <w:r w:rsidRPr="007D32D8">
        <w:rPr>
          <w:rFonts w:ascii="Arial" w:eastAsia="Arial Unicode MS" w:hAnsi="Arial" w:cs="Arial"/>
        </w:rPr>
        <w:t xml:space="preserve">they should assess their needs </w:t>
      </w:r>
      <w:r>
        <w:rPr>
          <w:rFonts w:ascii="Arial" w:eastAsia="Arial Unicode MS" w:hAnsi="Arial" w:cs="Arial"/>
        </w:rPr>
        <w:t xml:space="preserve">in order to be </w:t>
      </w:r>
      <w:r w:rsidRPr="007D32D8">
        <w:rPr>
          <w:rFonts w:ascii="Arial" w:eastAsia="Arial Unicode MS" w:hAnsi="Arial" w:cs="Arial"/>
        </w:rPr>
        <w:t>as productive as possible while working remotely.  The following questions should be considered by employees preparing to telework:</w:t>
      </w:r>
    </w:p>
    <w:p w:rsidR="000D4315" w:rsidRPr="007D32D8" w:rsidRDefault="000D4315" w:rsidP="00EA2A82">
      <w:pPr>
        <w:rPr>
          <w:rFonts w:ascii="Arial" w:eastAsia="Arial Unicode MS" w:hAnsi="Arial" w:cs="Arial"/>
        </w:rPr>
      </w:pPr>
    </w:p>
    <w:p w:rsidR="000D4315" w:rsidRDefault="000D4315" w:rsidP="003F0A1F">
      <w:pPr>
        <w:numPr>
          <w:ilvl w:val="0"/>
          <w:numId w:val="38"/>
        </w:numPr>
        <w:tabs>
          <w:tab w:val="clear" w:pos="720"/>
          <w:tab w:val="num" w:pos="288"/>
        </w:tabs>
        <w:ind w:left="288"/>
        <w:rPr>
          <w:rFonts w:ascii="Arial" w:eastAsia="Arial Unicode MS" w:hAnsi="Arial" w:cs="Arial"/>
        </w:rPr>
      </w:pPr>
      <w:r w:rsidRPr="007D32D8">
        <w:rPr>
          <w:rFonts w:ascii="Arial" w:eastAsia="Arial Unicode MS" w:hAnsi="Arial" w:cs="Arial"/>
        </w:rPr>
        <w:t>What files or other documents will I need to take with me when I leave my regular workplace the day before teleworking?</w:t>
      </w:r>
    </w:p>
    <w:p w:rsidR="000D4315" w:rsidRDefault="000D4315" w:rsidP="003F0A1F">
      <w:pPr>
        <w:rPr>
          <w:rFonts w:ascii="Arial" w:eastAsia="Arial Unicode MS" w:hAnsi="Arial" w:cs="Arial"/>
        </w:rPr>
      </w:pPr>
    </w:p>
    <w:p w:rsidR="000D4315" w:rsidRDefault="000D4315" w:rsidP="003F0A1F">
      <w:pPr>
        <w:numPr>
          <w:ilvl w:val="0"/>
          <w:numId w:val="38"/>
        </w:numPr>
        <w:tabs>
          <w:tab w:val="clear" w:pos="720"/>
          <w:tab w:val="num" w:pos="288"/>
        </w:tabs>
        <w:ind w:left="288"/>
        <w:rPr>
          <w:rFonts w:ascii="Arial" w:eastAsia="Arial Unicode MS" w:hAnsi="Arial" w:cs="Arial"/>
        </w:rPr>
      </w:pPr>
      <w:r w:rsidRPr="007D32D8">
        <w:rPr>
          <w:rFonts w:ascii="Arial" w:eastAsia="Arial Unicode MS" w:hAnsi="Arial" w:cs="Arial"/>
        </w:rPr>
        <w:t xml:space="preserve">What equipment will I need to take with me?  </w:t>
      </w:r>
    </w:p>
    <w:p w:rsidR="000D4315" w:rsidRPr="007D32D8" w:rsidRDefault="000D4315" w:rsidP="00382D38">
      <w:pPr>
        <w:rPr>
          <w:rFonts w:ascii="Arial" w:eastAsia="Arial Unicode MS" w:hAnsi="Arial" w:cs="Arial"/>
        </w:rPr>
      </w:pPr>
    </w:p>
    <w:p w:rsidR="000D4315" w:rsidRDefault="000D4315" w:rsidP="003F0A1F">
      <w:pPr>
        <w:numPr>
          <w:ilvl w:val="0"/>
          <w:numId w:val="38"/>
        </w:numPr>
        <w:tabs>
          <w:tab w:val="clear" w:pos="720"/>
          <w:tab w:val="num" w:pos="288"/>
        </w:tabs>
        <w:ind w:left="288"/>
        <w:rPr>
          <w:rFonts w:ascii="Arial" w:eastAsia="Arial Unicode MS" w:hAnsi="Arial" w:cs="Arial"/>
        </w:rPr>
      </w:pPr>
      <w:r w:rsidRPr="007D32D8">
        <w:rPr>
          <w:rFonts w:ascii="Arial" w:eastAsia="Arial Unicode MS" w:hAnsi="Arial" w:cs="Arial"/>
        </w:rPr>
        <w:t>Do I have the required property passes</w:t>
      </w:r>
      <w:r>
        <w:rPr>
          <w:rFonts w:ascii="Arial" w:eastAsia="Arial Unicode MS" w:hAnsi="Arial" w:cs="Arial"/>
        </w:rPr>
        <w:t>,</w:t>
      </w:r>
      <w:r w:rsidRPr="007D32D8">
        <w:rPr>
          <w:rFonts w:ascii="Arial" w:eastAsia="Arial Unicode MS" w:hAnsi="Arial" w:cs="Arial"/>
        </w:rPr>
        <w:t xml:space="preserve"> if applicable</w:t>
      </w:r>
      <w:r>
        <w:rPr>
          <w:rFonts w:ascii="Arial" w:eastAsia="Arial Unicode MS" w:hAnsi="Arial" w:cs="Arial"/>
        </w:rPr>
        <w:t>,</w:t>
      </w:r>
      <w:r w:rsidRPr="007D32D8">
        <w:rPr>
          <w:rFonts w:ascii="Arial" w:eastAsia="Arial Unicode MS" w:hAnsi="Arial" w:cs="Arial"/>
        </w:rPr>
        <w:t xml:space="preserve"> to remove equipment from the official duty station?</w:t>
      </w:r>
    </w:p>
    <w:p w:rsidR="000D4315" w:rsidRPr="007D32D8" w:rsidRDefault="000D4315" w:rsidP="00382D38">
      <w:pPr>
        <w:rPr>
          <w:rFonts w:ascii="Arial" w:eastAsia="Arial Unicode MS" w:hAnsi="Arial" w:cs="Arial"/>
        </w:rPr>
      </w:pPr>
    </w:p>
    <w:p w:rsidR="000D4315" w:rsidRDefault="000D4315" w:rsidP="003F0A1F">
      <w:pPr>
        <w:pStyle w:val="ListParagraph"/>
        <w:numPr>
          <w:ilvl w:val="0"/>
          <w:numId w:val="38"/>
        </w:numPr>
        <w:tabs>
          <w:tab w:val="clear" w:pos="720"/>
          <w:tab w:val="num" w:pos="288"/>
        </w:tabs>
        <w:ind w:left="288"/>
        <w:rPr>
          <w:rFonts w:ascii="Arial" w:eastAsia="Arial Unicode MS" w:hAnsi="Arial" w:cs="Arial"/>
        </w:rPr>
      </w:pPr>
      <w:r w:rsidRPr="007D32D8">
        <w:rPr>
          <w:rFonts w:ascii="Arial" w:eastAsia="Arial Unicode MS" w:hAnsi="Arial" w:cs="Arial"/>
        </w:rPr>
        <w:t>Have I forwarded my office telephone or changed my telephone greeting to receive calls at my telework site?</w:t>
      </w:r>
    </w:p>
    <w:p w:rsidR="000D4315" w:rsidRDefault="000D4315" w:rsidP="003F0A1F">
      <w:pPr>
        <w:rPr>
          <w:rFonts w:ascii="Arial" w:eastAsia="Arial Unicode MS" w:hAnsi="Arial" w:cs="Arial"/>
        </w:rPr>
      </w:pPr>
    </w:p>
    <w:p w:rsidR="000D4315" w:rsidRDefault="000D4315" w:rsidP="003F0A1F">
      <w:pPr>
        <w:numPr>
          <w:ilvl w:val="0"/>
          <w:numId w:val="38"/>
        </w:numPr>
        <w:tabs>
          <w:tab w:val="clear" w:pos="720"/>
          <w:tab w:val="num" w:pos="288"/>
        </w:tabs>
        <w:ind w:left="288"/>
        <w:rPr>
          <w:rFonts w:ascii="Arial" w:eastAsia="Arial Unicode MS" w:hAnsi="Arial" w:cs="Arial"/>
        </w:rPr>
      </w:pPr>
      <w:r w:rsidRPr="007D32D8">
        <w:rPr>
          <w:rFonts w:ascii="Arial" w:eastAsia="Arial Unicode MS" w:hAnsi="Arial" w:cs="Arial"/>
        </w:rPr>
        <w:t>What other steps should I take before I leave my office?</w:t>
      </w:r>
    </w:p>
    <w:p w:rsidR="000D4315" w:rsidRPr="007D32D8" w:rsidRDefault="000D4315" w:rsidP="00382D38">
      <w:pPr>
        <w:rPr>
          <w:rFonts w:ascii="Arial" w:eastAsia="Arial Unicode MS" w:hAnsi="Arial" w:cs="Arial"/>
        </w:rPr>
      </w:pPr>
    </w:p>
    <w:p w:rsidR="000D4315" w:rsidRDefault="000D4315" w:rsidP="003F0A1F">
      <w:pPr>
        <w:numPr>
          <w:ilvl w:val="0"/>
          <w:numId w:val="38"/>
        </w:numPr>
        <w:tabs>
          <w:tab w:val="clear" w:pos="720"/>
          <w:tab w:val="num" w:pos="288"/>
        </w:tabs>
        <w:ind w:left="288"/>
        <w:rPr>
          <w:rFonts w:ascii="Arial" w:eastAsia="Arial Unicode MS" w:hAnsi="Arial" w:cs="Arial"/>
        </w:rPr>
      </w:pPr>
      <w:r w:rsidRPr="007D32D8">
        <w:rPr>
          <w:rFonts w:ascii="Arial" w:eastAsia="Arial Unicode MS" w:hAnsi="Arial" w:cs="Arial"/>
        </w:rPr>
        <w:t>In the case of emergency telework, what should I have available at all times at my home office to be functional without coming to the duty site to retrieve materials?</w:t>
      </w:r>
    </w:p>
    <w:p w:rsidR="000D4315" w:rsidRDefault="000D4315">
      <w:pPr>
        <w:rPr>
          <w:rFonts w:ascii="Arial" w:eastAsia="Arial Unicode MS" w:hAnsi="Arial" w:cs="Arial"/>
        </w:rPr>
      </w:pPr>
    </w:p>
    <w:p w:rsidR="000D4315" w:rsidRDefault="000D4315" w:rsidP="002A692B">
      <w:pPr>
        <w:jc w:val="center"/>
        <w:outlineLvl w:val="0"/>
        <w:rPr>
          <w:rFonts w:ascii="Arial" w:eastAsia="Arial Unicode MS" w:hAnsi="Arial" w:cs="Arial"/>
          <w:b/>
        </w:rPr>
      </w:pPr>
      <w:bookmarkStart w:id="24" w:name="_Toc293909043"/>
    </w:p>
    <w:p w:rsidR="000D4315" w:rsidRDefault="000D4315" w:rsidP="002A692B">
      <w:pPr>
        <w:jc w:val="center"/>
        <w:outlineLvl w:val="0"/>
        <w:rPr>
          <w:rFonts w:ascii="Arial" w:eastAsia="Arial Unicode MS" w:hAnsi="Arial" w:cs="Arial"/>
          <w:b/>
        </w:rPr>
      </w:pPr>
    </w:p>
    <w:p w:rsidR="000D4315" w:rsidRDefault="000D4315" w:rsidP="002A692B">
      <w:pPr>
        <w:jc w:val="center"/>
        <w:outlineLvl w:val="0"/>
        <w:rPr>
          <w:rFonts w:ascii="Arial" w:eastAsia="Arial Unicode MS" w:hAnsi="Arial" w:cs="Arial"/>
          <w:b/>
        </w:rPr>
      </w:pPr>
    </w:p>
    <w:p w:rsidR="000D4315" w:rsidRDefault="000D4315" w:rsidP="002A692B">
      <w:pPr>
        <w:jc w:val="center"/>
        <w:outlineLvl w:val="0"/>
        <w:rPr>
          <w:rFonts w:ascii="Arial" w:eastAsia="Arial Unicode MS" w:hAnsi="Arial" w:cs="Arial"/>
          <w:b/>
        </w:rPr>
      </w:pPr>
    </w:p>
    <w:p w:rsidR="000D4315" w:rsidRPr="007D32D8" w:rsidRDefault="000D4315" w:rsidP="002A692B">
      <w:pPr>
        <w:jc w:val="center"/>
        <w:outlineLvl w:val="0"/>
        <w:rPr>
          <w:rFonts w:ascii="Arial" w:eastAsia="Arial Unicode MS" w:hAnsi="Arial" w:cs="Arial"/>
          <w:b/>
        </w:rPr>
      </w:pPr>
      <w:r w:rsidRPr="007D32D8">
        <w:rPr>
          <w:rFonts w:ascii="Arial" w:eastAsia="Arial Unicode MS" w:hAnsi="Arial" w:cs="Arial"/>
          <w:b/>
        </w:rPr>
        <w:t>Telework Denials and Termination</w:t>
      </w:r>
      <w:bookmarkEnd w:id="24"/>
    </w:p>
    <w:p w:rsidR="000D4315" w:rsidRPr="007D32D8" w:rsidRDefault="000D4315" w:rsidP="002A692B">
      <w:pPr>
        <w:jc w:val="center"/>
        <w:rPr>
          <w:rFonts w:ascii="Arial" w:eastAsia="Arial Unicode MS" w:hAnsi="Arial" w:cs="Arial"/>
          <w:b/>
        </w:rPr>
      </w:pPr>
    </w:p>
    <w:p w:rsidR="000D4315" w:rsidRDefault="000D4315" w:rsidP="002A692B">
      <w:pPr>
        <w:rPr>
          <w:rFonts w:ascii="Arial" w:eastAsia="Arial Unicode MS" w:hAnsi="Arial" w:cs="Arial"/>
        </w:rPr>
      </w:pPr>
      <w:r w:rsidRPr="007D32D8">
        <w:rPr>
          <w:rFonts w:ascii="Arial" w:eastAsia="Arial Unicode MS" w:hAnsi="Arial" w:cs="Arial"/>
        </w:rPr>
        <w:t xml:space="preserve">Telework requests may be denied and agreements may be terminated at any time by the supervisor or </w:t>
      </w:r>
      <w:r>
        <w:rPr>
          <w:rFonts w:ascii="Arial" w:eastAsia="Arial Unicode MS" w:hAnsi="Arial" w:cs="Arial"/>
        </w:rPr>
        <w:t xml:space="preserve">the </w:t>
      </w:r>
      <w:r w:rsidRPr="007D32D8">
        <w:rPr>
          <w:rFonts w:ascii="Arial" w:eastAsia="Arial Unicode MS" w:hAnsi="Arial" w:cs="Arial"/>
        </w:rPr>
        <w:t>employee</w:t>
      </w:r>
      <w:r>
        <w:rPr>
          <w:rFonts w:ascii="Arial" w:eastAsia="Arial Unicode MS" w:hAnsi="Arial" w:cs="Arial"/>
        </w:rPr>
        <w:t xml:space="preserve"> with the approval of the supervisor</w:t>
      </w:r>
      <w:r w:rsidRPr="007D32D8">
        <w:rPr>
          <w:rFonts w:ascii="Arial" w:eastAsia="Arial Unicode MS" w:hAnsi="Arial" w:cs="Arial"/>
        </w:rPr>
        <w:t xml:space="preserve">.  Denial and termination decisions by </w:t>
      </w:r>
      <w:r>
        <w:rPr>
          <w:rFonts w:ascii="Arial" w:eastAsia="Arial Unicode MS" w:hAnsi="Arial" w:cs="Arial"/>
        </w:rPr>
        <w:t xml:space="preserve">the </w:t>
      </w:r>
      <w:r w:rsidRPr="007D32D8">
        <w:rPr>
          <w:rFonts w:ascii="Arial" w:eastAsia="Arial Unicode MS" w:hAnsi="Arial" w:cs="Arial"/>
        </w:rPr>
        <w:t xml:space="preserve">supervisor must be based on business needs or performance, </w:t>
      </w:r>
      <w:r>
        <w:rPr>
          <w:rFonts w:ascii="Arial" w:eastAsia="Arial Unicode MS" w:hAnsi="Arial" w:cs="Arial"/>
        </w:rPr>
        <w:t xml:space="preserve">and </w:t>
      </w:r>
      <w:r w:rsidRPr="007D32D8">
        <w:rPr>
          <w:rFonts w:ascii="Arial" w:eastAsia="Arial Unicode MS" w:hAnsi="Arial" w:cs="Arial"/>
        </w:rPr>
        <w:t>not personal reasons.  If staffing issues lead to inadequate coverage in the office, the telework agreement may be rescinded.  Denials should be provided in a timely manner to employees.  Written denials and terminations must be given to employees and kept by supervisors</w:t>
      </w:r>
      <w:r>
        <w:rPr>
          <w:rFonts w:ascii="Arial" w:eastAsia="Arial Unicode MS" w:hAnsi="Arial" w:cs="Arial"/>
        </w:rPr>
        <w:t xml:space="preserve"> and</w:t>
      </w:r>
      <w:r w:rsidRPr="007D32D8">
        <w:rPr>
          <w:rFonts w:ascii="Arial" w:eastAsia="Arial Unicode MS" w:hAnsi="Arial" w:cs="Arial"/>
        </w:rPr>
        <w:t xml:space="preserve"> must include the reason the agreement was denied or terminated.  Copies of the denial/termination should be provided to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Telework Coordinator and the </w:t>
      </w:r>
      <w:r>
        <w:rPr>
          <w:rFonts w:ascii="Arial" w:eastAsia="Arial Unicode MS" w:hAnsi="Arial" w:cs="Arial"/>
        </w:rPr>
        <w:t xml:space="preserve">appropriate </w:t>
      </w:r>
      <w:r w:rsidRPr="007D32D8">
        <w:rPr>
          <w:rFonts w:ascii="Arial" w:eastAsia="Arial Unicode MS" w:hAnsi="Arial" w:cs="Arial"/>
        </w:rPr>
        <w:t>servicing Human Resources Office.  Timekeepers should be notified of the termination.</w:t>
      </w:r>
    </w:p>
    <w:p w:rsidR="000D4315" w:rsidRDefault="000D4315" w:rsidP="002A692B">
      <w:pPr>
        <w:rPr>
          <w:rFonts w:ascii="Arial" w:eastAsia="Arial Unicode MS" w:hAnsi="Arial" w:cs="Arial"/>
        </w:rPr>
      </w:pPr>
    </w:p>
    <w:p w:rsidR="000D4315" w:rsidRPr="007D32D8" w:rsidRDefault="000D4315" w:rsidP="002A692B">
      <w:pPr>
        <w:rPr>
          <w:rFonts w:ascii="Arial" w:eastAsia="Arial Unicode MS" w:hAnsi="Arial" w:cs="Arial"/>
        </w:rPr>
      </w:pPr>
      <w:r>
        <w:rPr>
          <w:rFonts w:ascii="Arial" w:eastAsia="Arial Unicode MS" w:hAnsi="Arial" w:cs="Arial"/>
        </w:rPr>
        <w:t xml:space="preserve">Employees who have been officially disciplined for being absent without permission for more than five-days in any calendar year or viewing, downloading, or exchanging pornography on a government computer or while performing official government duties are not eligible to telework.  </w:t>
      </w:r>
    </w:p>
    <w:p w:rsidR="000D4315" w:rsidRPr="007D32D8" w:rsidRDefault="000D4315" w:rsidP="002A692B">
      <w:pPr>
        <w:rPr>
          <w:rFonts w:ascii="Arial" w:eastAsia="Arial Unicode MS" w:hAnsi="Arial" w:cs="Arial"/>
        </w:rPr>
      </w:pPr>
    </w:p>
    <w:p w:rsidR="000D4315" w:rsidRPr="007D32D8" w:rsidRDefault="000D4315" w:rsidP="00E4007E">
      <w:pPr>
        <w:rPr>
          <w:rFonts w:ascii="Arial" w:eastAsia="Arial Unicode MS" w:hAnsi="Arial" w:cs="Arial"/>
        </w:rPr>
      </w:pPr>
      <w:r w:rsidRPr="007D32D8">
        <w:rPr>
          <w:rFonts w:ascii="Arial" w:eastAsia="Arial Unicode MS" w:hAnsi="Arial" w:cs="Arial"/>
        </w:rPr>
        <w:t xml:space="preserve">Bargaining unit employees may file a grievance about the denial or cancellation of a telework agreement through the negotiated grievance procedure if there is a </w:t>
      </w:r>
      <w:r>
        <w:rPr>
          <w:rFonts w:ascii="Arial" w:eastAsia="Arial Unicode MS" w:hAnsi="Arial" w:cs="Arial"/>
        </w:rPr>
        <w:t xml:space="preserve">collective bargaining </w:t>
      </w:r>
      <w:r w:rsidRPr="007D32D8">
        <w:rPr>
          <w:rFonts w:ascii="Arial" w:eastAsia="Arial Unicode MS" w:hAnsi="Arial" w:cs="Arial"/>
        </w:rPr>
        <w:t xml:space="preserve">provision to that effect. </w:t>
      </w:r>
      <w:r>
        <w:rPr>
          <w:rFonts w:ascii="Arial" w:eastAsia="Arial Unicode MS" w:hAnsi="Arial" w:cs="Arial"/>
        </w:rPr>
        <w:t xml:space="preserve">Employees may contact their servicing Human Resources Office for their specific situation. </w:t>
      </w:r>
      <w:r w:rsidRPr="007D32D8">
        <w:rPr>
          <w:rFonts w:ascii="Arial" w:eastAsia="Arial Unicode MS" w:hAnsi="Arial" w:cs="Arial"/>
        </w:rPr>
        <w:t xml:space="preserve">Employees </w:t>
      </w:r>
      <w:r>
        <w:rPr>
          <w:rFonts w:ascii="Arial" w:eastAsia="Arial Unicode MS" w:hAnsi="Arial" w:cs="Arial"/>
        </w:rPr>
        <w:t xml:space="preserve">that are </w:t>
      </w:r>
      <w:r w:rsidRPr="007D32D8">
        <w:rPr>
          <w:rFonts w:ascii="Arial" w:eastAsia="Arial Unicode MS" w:hAnsi="Arial" w:cs="Arial"/>
        </w:rPr>
        <w:t>not in a bargaining unit may file a grievance under the provisions of the administrative grievance procedures</w:t>
      </w:r>
      <w:r>
        <w:rPr>
          <w:rFonts w:ascii="Arial" w:eastAsia="Arial Unicode MS" w:hAnsi="Arial" w:cs="Arial"/>
        </w:rPr>
        <w:t xml:space="preserve"> which can be found in 370 DM 771</w:t>
      </w:r>
      <w:r w:rsidRPr="007D32D8">
        <w:rPr>
          <w:rFonts w:ascii="Arial" w:eastAsia="Arial Unicode MS" w:hAnsi="Arial" w:cs="Arial"/>
        </w:rPr>
        <w:t xml:space="preserve">. </w:t>
      </w:r>
    </w:p>
    <w:p w:rsidR="000D4315" w:rsidRPr="007D32D8" w:rsidRDefault="000D4315" w:rsidP="002A692B">
      <w:pPr>
        <w:rPr>
          <w:rFonts w:ascii="Arial" w:eastAsia="Arial Unicode MS" w:hAnsi="Arial" w:cs="Arial"/>
        </w:rPr>
      </w:pPr>
    </w:p>
    <w:p w:rsidR="000D4315" w:rsidRPr="007D32D8" w:rsidRDefault="000D4315" w:rsidP="002A692B">
      <w:pPr>
        <w:rPr>
          <w:rFonts w:ascii="Arial" w:eastAsia="Arial Unicode MS" w:hAnsi="Arial" w:cs="Arial"/>
        </w:rPr>
      </w:pPr>
    </w:p>
    <w:p w:rsidR="000D4315" w:rsidRPr="007D32D8" w:rsidRDefault="000D4315" w:rsidP="00CA13B5">
      <w:pPr>
        <w:jc w:val="center"/>
        <w:outlineLvl w:val="0"/>
        <w:rPr>
          <w:rFonts w:ascii="Arial" w:eastAsia="Arial Unicode MS" w:hAnsi="Arial" w:cs="Arial"/>
          <w:b/>
        </w:rPr>
      </w:pPr>
      <w:bookmarkStart w:id="25" w:name="_Toc293909044"/>
      <w:r w:rsidRPr="007D32D8">
        <w:rPr>
          <w:rFonts w:ascii="Arial" w:eastAsia="Arial Unicode MS" w:hAnsi="Arial" w:cs="Arial"/>
          <w:b/>
        </w:rPr>
        <w:t>Telework Locations</w:t>
      </w:r>
      <w:bookmarkEnd w:id="25"/>
    </w:p>
    <w:p w:rsidR="000D4315" w:rsidRPr="007D32D8" w:rsidRDefault="000D4315" w:rsidP="00CA13B5">
      <w:pPr>
        <w:jc w:val="center"/>
        <w:outlineLvl w:val="0"/>
        <w:rPr>
          <w:rFonts w:ascii="Arial" w:eastAsia="Arial Unicode MS" w:hAnsi="Arial" w:cs="Arial"/>
          <w:b/>
        </w:rPr>
      </w:pPr>
    </w:p>
    <w:p w:rsidR="000D4315" w:rsidRPr="007D32D8" w:rsidRDefault="000D4315" w:rsidP="00CA13B5">
      <w:pPr>
        <w:rPr>
          <w:rFonts w:ascii="Arial" w:eastAsia="Arial Unicode MS" w:hAnsi="Arial" w:cs="Arial"/>
        </w:rPr>
      </w:pPr>
      <w:r w:rsidRPr="007D32D8">
        <w:rPr>
          <w:rFonts w:ascii="Arial" w:eastAsia="Arial Unicode MS" w:hAnsi="Arial" w:cs="Arial"/>
        </w:rPr>
        <w:t xml:space="preserve">Telework locations are important considerations when evaluating a telework arrangement.  The two most common options are teleworking at home </w:t>
      </w:r>
      <w:r>
        <w:rPr>
          <w:rFonts w:ascii="Arial" w:eastAsia="Arial Unicode MS" w:hAnsi="Arial" w:cs="Arial"/>
        </w:rPr>
        <w:t xml:space="preserve">or </w:t>
      </w:r>
      <w:r w:rsidRPr="007D32D8">
        <w:rPr>
          <w:rFonts w:ascii="Arial" w:eastAsia="Arial Unicode MS" w:hAnsi="Arial" w:cs="Arial"/>
        </w:rPr>
        <w:t xml:space="preserve">from a telework center.  </w:t>
      </w:r>
    </w:p>
    <w:p w:rsidR="000D4315" w:rsidRPr="007D32D8" w:rsidRDefault="000D4315" w:rsidP="00955EA6">
      <w:pPr>
        <w:rPr>
          <w:rFonts w:ascii="Arial" w:eastAsia="Arial Unicode MS" w:hAnsi="Arial" w:cs="Arial"/>
        </w:rPr>
      </w:pPr>
    </w:p>
    <w:p w:rsidR="000D4315" w:rsidRPr="007D32D8" w:rsidRDefault="000D4315" w:rsidP="00B17DC2">
      <w:pPr>
        <w:jc w:val="center"/>
        <w:rPr>
          <w:rFonts w:ascii="Arial" w:eastAsia="Arial Unicode MS" w:hAnsi="Arial" w:cs="Arial"/>
          <w:b/>
        </w:rPr>
      </w:pPr>
    </w:p>
    <w:p w:rsidR="000D4315" w:rsidRPr="007D32D8" w:rsidRDefault="000D4315" w:rsidP="00C340B2">
      <w:pPr>
        <w:jc w:val="center"/>
        <w:outlineLvl w:val="0"/>
        <w:rPr>
          <w:rFonts w:ascii="Arial" w:eastAsia="Arial Unicode MS" w:hAnsi="Arial" w:cs="Arial"/>
          <w:b/>
        </w:rPr>
      </w:pPr>
      <w:bookmarkStart w:id="26" w:name="_Toc293909045"/>
      <w:r w:rsidRPr="007D32D8">
        <w:rPr>
          <w:rFonts w:ascii="Arial" w:eastAsia="Arial Unicode MS" w:hAnsi="Arial" w:cs="Arial"/>
          <w:b/>
        </w:rPr>
        <w:t>Working at Home</w:t>
      </w:r>
      <w:bookmarkEnd w:id="26"/>
    </w:p>
    <w:p w:rsidR="000D4315" w:rsidRPr="007D32D8" w:rsidRDefault="000D4315" w:rsidP="00B17DC2">
      <w:pPr>
        <w:jc w:val="center"/>
        <w:rPr>
          <w:rFonts w:ascii="Arial" w:eastAsia="Arial Unicode MS" w:hAnsi="Arial" w:cs="Arial"/>
          <w:b/>
        </w:rPr>
      </w:pPr>
    </w:p>
    <w:p w:rsidR="000D4315" w:rsidRPr="007D32D8" w:rsidRDefault="000D4315" w:rsidP="00AC5A7F">
      <w:pPr>
        <w:rPr>
          <w:rFonts w:ascii="Arial" w:eastAsia="Arial Unicode MS" w:hAnsi="Arial" w:cs="Arial"/>
        </w:rPr>
      </w:pPr>
      <w:r w:rsidRPr="007D32D8">
        <w:rPr>
          <w:rFonts w:ascii="Arial" w:eastAsia="Arial Unicode MS" w:hAnsi="Arial" w:cs="Arial"/>
        </w:rPr>
        <w:t>Employees are allowed to work at home in a space</w:t>
      </w:r>
      <w:r>
        <w:rPr>
          <w:rFonts w:ascii="Arial" w:eastAsia="Arial Unicode MS" w:hAnsi="Arial" w:cs="Arial"/>
        </w:rPr>
        <w:t xml:space="preserve"> </w:t>
      </w:r>
      <w:r w:rsidRPr="007D32D8">
        <w:rPr>
          <w:rFonts w:ascii="Arial" w:eastAsia="Arial Unicode MS" w:hAnsi="Arial" w:cs="Arial"/>
        </w:rPr>
        <w:t xml:space="preserve">where the employee can perform official work duties.  </w:t>
      </w:r>
      <w:r>
        <w:rPr>
          <w:rFonts w:ascii="Arial" w:eastAsia="Arial Unicode MS" w:hAnsi="Arial" w:cs="Arial"/>
        </w:rPr>
        <w:t>Working from home requires the employee to understand that</w:t>
      </w:r>
      <w:r w:rsidRPr="007D32D8">
        <w:rPr>
          <w:rFonts w:ascii="Arial" w:eastAsia="Arial Unicode MS" w:hAnsi="Arial" w:cs="Arial"/>
        </w:rPr>
        <w:t>:</w:t>
      </w:r>
    </w:p>
    <w:p w:rsidR="000D4315" w:rsidRPr="007D32D8" w:rsidRDefault="000D4315" w:rsidP="00955EA6">
      <w:pPr>
        <w:rPr>
          <w:rFonts w:ascii="Arial" w:eastAsia="Arial Unicode MS" w:hAnsi="Arial" w:cs="Arial"/>
        </w:rPr>
      </w:pPr>
    </w:p>
    <w:p w:rsidR="000D4315" w:rsidRDefault="000D4315" w:rsidP="003F0A1F">
      <w:pPr>
        <w:numPr>
          <w:ilvl w:val="0"/>
          <w:numId w:val="21"/>
        </w:numPr>
        <w:tabs>
          <w:tab w:val="clear" w:pos="720"/>
          <w:tab w:val="num" w:pos="360"/>
        </w:tabs>
        <w:ind w:left="360"/>
        <w:rPr>
          <w:rFonts w:ascii="Arial" w:eastAsia="Arial Unicode MS" w:hAnsi="Arial" w:cs="Arial"/>
        </w:rPr>
      </w:pPr>
      <w:r>
        <w:rPr>
          <w:rFonts w:ascii="Arial" w:eastAsia="Arial Unicode MS" w:hAnsi="Arial" w:cs="Arial"/>
        </w:rPr>
        <w:t>They must e</w:t>
      </w:r>
      <w:r w:rsidRPr="007D32D8">
        <w:rPr>
          <w:rFonts w:ascii="Arial" w:eastAsia="Arial Unicode MS" w:hAnsi="Arial" w:cs="Arial"/>
        </w:rPr>
        <w:t xml:space="preserve">nsure dependent care </w:t>
      </w:r>
      <w:r>
        <w:rPr>
          <w:rFonts w:ascii="Arial" w:eastAsia="Arial Unicode MS" w:hAnsi="Arial" w:cs="Arial"/>
        </w:rPr>
        <w:t xml:space="preserve">requirements are addressed so </w:t>
      </w:r>
      <w:r w:rsidRPr="007D32D8">
        <w:rPr>
          <w:rFonts w:ascii="Arial" w:eastAsia="Arial Unicode MS" w:hAnsi="Arial" w:cs="Arial"/>
        </w:rPr>
        <w:t xml:space="preserve">arrangements are in place and do not interfere with </w:t>
      </w:r>
      <w:r>
        <w:rPr>
          <w:rFonts w:ascii="Arial" w:eastAsia="Arial Unicode MS" w:hAnsi="Arial" w:cs="Arial"/>
        </w:rPr>
        <w:t>or impede the employee’s ability to work.</w:t>
      </w:r>
    </w:p>
    <w:p w:rsidR="000D4315" w:rsidRPr="007D32D8" w:rsidRDefault="000D4315" w:rsidP="00C2722D">
      <w:pPr>
        <w:ind w:hanging="360"/>
        <w:rPr>
          <w:rFonts w:ascii="Arial" w:eastAsia="Arial Unicode MS" w:hAnsi="Arial" w:cs="Arial"/>
        </w:rPr>
      </w:pPr>
    </w:p>
    <w:p w:rsidR="000D4315" w:rsidRDefault="000D4315" w:rsidP="003F0A1F">
      <w:pPr>
        <w:numPr>
          <w:ilvl w:val="0"/>
          <w:numId w:val="21"/>
        </w:numPr>
        <w:tabs>
          <w:tab w:val="clear" w:pos="720"/>
          <w:tab w:val="num" w:pos="360"/>
        </w:tabs>
        <w:ind w:left="360"/>
        <w:rPr>
          <w:rFonts w:ascii="Arial" w:eastAsia="Arial Unicode MS" w:hAnsi="Arial" w:cs="Arial"/>
        </w:rPr>
      </w:pPr>
      <w:r>
        <w:rPr>
          <w:rFonts w:ascii="Arial" w:eastAsia="Arial Unicode MS" w:hAnsi="Arial" w:cs="Arial"/>
        </w:rPr>
        <w:t>Work-at-home</w:t>
      </w:r>
      <w:r w:rsidRPr="007D32D8">
        <w:rPr>
          <w:rFonts w:ascii="Arial" w:eastAsia="Arial Unicode MS" w:hAnsi="Arial" w:cs="Arial"/>
        </w:rPr>
        <w:t xml:space="preserve"> telework may increase </w:t>
      </w:r>
      <w:r>
        <w:rPr>
          <w:rFonts w:ascii="Arial" w:eastAsia="Arial Unicode MS" w:hAnsi="Arial" w:cs="Arial"/>
        </w:rPr>
        <w:t>the</w:t>
      </w:r>
      <w:r w:rsidRPr="007D32D8">
        <w:rPr>
          <w:rFonts w:ascii="Arial" w:eastAsia="Arial Unicode MS" w:hAnsi="Arial" w:cs="Arial"/>
        </w:rPr>
        <w:t xml:space="preserve"> employee’s home utility costs. The Department assumes no responsibility for any operational costs associated with the employee’s home residence, including home maintenance, insurance, or utilities.  </w:t>
      </w:r>
    </w:p>
    <w:p w:rsidR="000D4315" w:rsidRPr="007D32D8" w:rsidRDefault="000D4315" w:rsidP="00C2722D">
      <w:pPr>
        <w:ind w:hanging="360"/>
        <w:rPr>
          <w:rFonts w:ascii="Arial" w:eastAsia="Arial Unicode MS" w:hAnsi="Arial" w:cs="Arial"/>
        </w:rPr>
      </w:pPr>
    </w:p>
    <w:p w:rsidR="000D4315" w:rsidRDefault="000D4315" w:rsidP="003F0A1F">
      <w:pPr>
        <w:numPr>
          <w:ilvl w:val="0"/>
          <w:numId w:val="21"/>
        </w:numPr>
        <w:tabs>
          <w:tab w:val="clear" w:pos="720"/>
          <w:tab w:val="num" w:pos="360"/>
        </w:tabs>
        <w:ind w:left="360"/>
        <w:rPr>
          <w:rFonts w:ascii="Arial" w:eastAsia="Arial Unicode MS" w:hAnsi="Arial" w:cs="Arial"/>
        </w:rPr>
      </w:pPr>
      <w:r>
        <w:rPr>
          <w:rFonts w:ascii="Arial" w:eastAsia="Arial Unicode MS" w:hAnsi="Arial" w:cs="Arial"/>
        </w:rPr>
        <w:t xml:space="preserve">They may incur additional expenses.  </w:t>
      </w:r>
      <w:r w:rsidRPr="007D32D8">
        <w:rPr>
          <w:rFonts w:ascii="Arial" w:eastAsia="Arial Unicode MS" w:hAnsi="Arial" w:cs="Arial"/>
        </w:rPr>
        <w:t>Bureaus/</w:t>
      </w:r>
      <w:r>
        <w:rPr>
          <w:rFonts w:ascii="Arial" w:eastAsia="Arial Unicode MS" w:hAnsi="Arial" w:cs="Arial"/>
        </w:rPr>
        <w:t>o</w:t>
      </w:r>
      <w:r w:rsidRPr="007D32D8">
        <w:rPr>
          <w:rFonts w:ascii="Arial" w:eastAsia="Arial Unicode MS" w:hAnsi="Arial" w:cs="Arial"/>
        </w:rPr>
        <w:t>ffices may choose to pay for part or all of the teleworker’s internet connections or phone lines if the employee volunteers to telework.  Any additional costs to the teleworker are usually offset by the savings the employee realizes by reducing the cost of their weekly commute to the traditional worksite.</w:t>
      </w:r>
    </w:p>
    <w:p w:rsidR="000D4315" w:rsidRDefault="000D4315" w:rsidP="003F0A1F">
      <w:pPr>
        <w:pStyle w:val="ListParagraph"/>
        <w:ind w:left="360" w:hanging="360"/>
        <w:rPr>
          <w:rFonts w:ascii="Arial" w:eastAsia="Arial Unicode MS" w:hAnsi="Arial" w:cs="Arial"/>
        </w:rPr>
      </w:pPr>
    </w:p>
    <w:p w:rsidR="000D4315" w:rsidRDefault="000D4315" w:rsidP="003F0A1F">
      <w:pPr>
        <w:numPr>
          <w:ilvl w:val="0"/>
          <w:numId w:val="21"/>
        </w:numPr>
        <w:tabs>
          <w:tab w:val="clear" w:pos="720"/>
          <w:tab w:val="num" w:pos="360"/>
        </w:tabs>
        <w:ind w:left="360"/>
        <w:rPr>
          <w:rFonts w:ascii="Arial" w:eastAsia="Arial Unicode MS" w:hAnsi="Arial" w:cs="Arial"/>
        </w:rPr>
      </w:pPr>
      <w:r w:rsidRPr="00CE58C9">
        <w:rPr>
          <w:rFonts w:ascii="Arial" w:eastAsia="Arial Unicode MS" w:hAnsi="Arial" w:cs="Arial"/>
        </w:rPr>
        <w:t xml:space="preserve">Minimal use of government owned equipment (GOE) </w:t>
      </w:r>
      <w:r>
        <w:rPr>
          <w:rFonts w:ascii="Arial" w:eastAsia="Arial Unicode MS" w:hAnsi="Arial" w:cs="Arial"/>
        </w:rPr>
        <w:t xml:space="preserve">for personal use </w:t>
      </w:r>
      <w:r w:rsidRPr="00CE58C9">
        <w:rPr>
          <w:rFonts w:ascii="Arial" w:eastAsia="Arial Unicode MS" w:hAnsi="Arial" w:cs="Arial"/>
        </w:rPr>
        <w:t xml:space="preserve">is permitted in accordance to the </w:t>
      </w:r>
      <w:r>
        <w:rPr>
          <w:rFonts w:ascii="Arial" w:eastAsia="Arial Unicode MS" w:hAnsi="Arial" w:cs="Arial"/>
        </w:rPr>
        <w:t>“</w:t>
      </w:r>
      <w:r w:rsidRPr="00CE58C9">
        <w:rPr>
          <w:rFonts w:ascii="Arial" w:eastAsia="Arial Unicode MS" w:hAnsi="Arial" w:cs="Arial"/>
        </w:rPr>
        <w:t>Department of the Interior Policy on Limited Personal Use of Government Office Equipment</w:t>
      </w:r>
      <w:r>
        <w:rPr>
          <w:rFonts w:ascii="Arial" w:eastAsia="Arial Unicode MS" w:hAnsi="Arial" w:cs="Arial"/>
        </w:rPr>
        <w:t xml:space="preserve">.”  </w:t>
      </w:r>
    </w:p>
    <w:p w:rsidR="000D4315" w:rsidRDefault="000D4315" w:rsidP="003F0A1F">
      <w:pPr>
        <w:ind w:hanging="360"/>
        <w:rPr>
          <w:rFonts w:ascii="Arial" w:eastAsia="Arial Unicode MS" w:hAnsi="Arial" w:cs="Arial"/>
        </w:rPr>
      </w:pPr>
    </w:p>
    <w:p w:rsidR="000D4315" w:rsidRDefault="000D4315" w:rsidP="003F0A1F">
      <w:pPr>
        <w:numPr>
          <w:ilvl w:val="0"/>
          <w:numId w:val="21"/>
        </w:numPr>
        <w:tabs>
          <w:tab w:val="clear" w:pos="720"/>
          <w:tab w:val="num" w:pos="360"/>
        </w:tabs>
        <w:ind w:left="360"/>
        <w:rPr>
          <w:rFonts w:ascii="Arial" w:eastAsia="Arial Unicode MS" w:hAnsi="Arial" w:cs="Arial"/>
        </w:rPr>
      </w:pPr>
      <w:r w:rsidRPr="007D32D8">
        <w:rPr>
          <w:rFonts w:ascii="Arial" w:eastAsia="Arial Unicode MS" w:hAnsi="Arial" w:cs="Arial"/>
        </w:rPr>
        <w:t>Maintenance of Government owned equipment (GOE) may require access by approved repairers to the employee's home or the teleworker may have to transport the equipment to the traditional worksite for repairs</w:t>
      </w:r>
    </w:p>
    <w:p w:rsidR="000D4315" w:rsidRPr="007D32D8" w:rsidRDefault="000D4315" w:rsidP="00C2722D">
      <w:pPr>
        <w:ind w:hanging="360"/>
        <w:rPr>
          <w:rFonts w:ascii="Arial" w:eastAsia="Arial Unicode MS" w:hAnsi="Arial" w:cs="Arial"/>
        </w:rPr>
      </w:pPr>
    </w:p>
    <w:p w:rsidR="000D4315" w:rsidRPr="003F0A1F" w:rsidRDefault="000D4315" w:rsidP="003F0A1F">
      <w:pPr>
        <w:pStyle w:val="ListParagraph"/>
        <w:numPr>
          <w:ilvl w:val="0"/>
          <w:numId w:val="42"/>
        </w:numPr>
        <w:ind w:left="360"/>
        <w:rPr>
          <w:rFonts w:ascii="Arial" w:eastAsia="Arial Unicode MS" w:hAnsi="Arial" w:cs="Arial"/>
        </w:rPr>
      </w:pPr>
      <w:r>
        <w:rPr>
          <w:rFonts w:ascii="Arial" w:eastAsia="Arial Unicode MS" w:hAnsi="Arial" w:cs="Arial"/>
        </w:rPr>
        <w:t>They</w:t>
      </w:r>
      <w:r w:rsidRPr="003F0A1F">
        <w:rPr>
          <w:rFonts w:ascii="Arial" w:eastAsia="Arial Unicode MS" w:hAnsi="Arial" w:cs="Arial"/>
        </w:rPr>
        <w:t xml:space="preserve"> are expected to use their time performing official duties as if they were in the normal work setting.  Regarding the alternative workplace in a residence, employees must:</w:t>
      </w:r>
    </w:p>
    <w:p w:rsidR="000D4315" w:rsidRPr="007D32D8" w:rsidRDefault="000D4315" w:rsidP="00C2722D">
      <w:pPr>
        <w:ind w:hanging="360"/>
        <w:rPr>
          <w:rFonts w:ascii="Arial" w:eastAsia="Arial Unicode MS" w:hAnsi="Arial" w:cs="Arial"/>
        </w:rPr>
      </w:pPr>
    </w:p>
    <w:p w:rsidR="000D4315" w:rsidRPr="000731AF" w:rsidRDefault="000D4315" w:rsidP="00097A70">
      <w:pPr>
        <w:pStyle w:val="ListParagraph"/>
        <w:numPr>
          <w:ilvl w:val="0"/>
          <w:numId w:val="42"/>
        </w:numPr>
        <w:rPr>
          <w:rFonts w:ascii="Arial" w:eastAsia="Arial Unicode MS" w:hAnsi="Arial" w:cs="Arial"/>
        </w:rPr>
      </w:pPr>
      <w:r>
        <w:rPr>
          <w:rFonts w:ascii="Arial" w:eastAsia="Arial Unicode MS" w:hAnsi="Arial" w:cs="Arial"/>
        </w:rPr>
        <w:t>M</w:t>
      </w:r>
      <w:r w:rsidRPr="000731AF">
        <w:rPr>
          <w:rFonts w:ascii="Arial" w:eastAsia="Arial Unicode MS" w:hAnsi="Arial" w:cs="Arial"/>
        </w:rPr>
        <w:t xml:space="preserve">aintain a safe alternative workplace at their home that complies with Federal Occupational Safety and Health Administration (OSHA) standards found at: http//www.osha.gov/SLTC/etools/computerworkstations/wkstation enviro.html  </w:t>
      </w:r>
    </w:p>
    <w:p w:rsidR="000D4315" w:rsidRDefault="000D4315" w:rsidP="00097A70">
      <w:pPr>
        <w:ind w:left="720"/>
        <w:rPr>
          <w:rFonts w:ascii="Arial" w:eastAsia="Arial Unicode MS" w:hAnsi="Arial" w:cs="Arial"/>
        </w:rPr>
      </w:pPr>
      <w:r w:rsidRPr="001A652F">
        <w:rPr>
          <w:rFonts w:ascii="Arial" w:eastAsia="Arial Unicode MS" w:hAnsi="Arial" w:cs="Arial"/>
        </w:rPr>
        <w:t>(If the link is unavailable, contact your servicing Human Resource Office for the latest guidance.)</w:t>
      </w:r>
    </w:p>
    <w:p w:rsidR="000D4315" w:rsidRPr="001A652F" w:rsidRDefault="000D4315" w:rsidP="00097A70">
      <w:pPr>
        <w:ind w:left="360" w:hanging="360"/>
        <w:rPr>
          <w:rFonts w:ascii="Arial" w:eastAsia="Arial Unicode MS" w:hAnsi="Arial" w:cs="Arial"/>
        </w:rPr>
      </w:pPr>
    </w:p>
    <w:p w:rsidR="000D4315" w:rsidRDefault="000D4315" w:rsidP="00097A70">
      <w:pPr>
        <w:numPr>
          <w:ilvl w:val="0"/>
          <w:numId w:val="17"/>
        </w:numPr>
        <w:rPr>
          <w:rFonts w:ascii="Arial" w:eastAsia="Arial Unicode MS" w:hAnsi="Arial" w:cs="Arial"/>
        </w:rPr>
      </w:pPr>
      <w:r>
        <w:rPr>
          <w:rFonts w:ascii="Arial" w:eastAsia="Arial Unicode MS" w:hAnsi="Arial" w:cs="Arial"/>
        </w:rPr>
        <w:t>I</w:t>
      </w:r>
      <w:r w:rsidRPr="001A652F">
        <w:rPr>
          <w:rFonts w:ascii="Arial" w:eastAsia="Arial Unicode MS" w:hAnsi="Arial" w:cs="Arial"/>
        </w:rPr>
        <w:t>mmediately report to their supervisor any job-related incident that results in or has the potential to cause injury, illness, or property damage, and complete any req</w:t>
      </w:r>
      <w:r w:rsidRPr="007D32D8">
        <w:rPr>
          <w:rFonts w:ascii="Arial" w:eastAsia="Arial Unicode MS" w:hAnsi="Arial" w:cs="Arial"/>
        </w:rPr>
        <w:t>uired forms.</w:t>
      </w:r>
    </w:p>
    <w:p w:rsidR="000D4315" w:rsidRPr="007D32D8" w:rsidRDefault="000D4315" w:rsidP="00097A70">
      <w:pPr>
        <w:ind w:left="360" w:hanging="360"/>
        <w:rPr>
          <w:rFonts w:ascii="Arial" w:eastAsia="Arial Unicode MS" w:hAnsi="Arial" w:cs="Arial"/>
        </w:rPr>
      </w:pPr>
    </w:p>
    <w:p w:rsidR="000D4315" w:rsidRDefault="000D4315" w:rsidP="00097A70">
      <w:pPr>
        <w:numPr>
          <w:ilvl w:val="0"/>
          <w:numId w:val="17"/>
        </w:numPr>
        <w:rPr>
          <w:rFonts w:ascii="Arial" w:eastAsia="Arial Unicode MS" w:hAnsi="Arial" w:cs="Arial"/>
        </w:rPr>
      </w:pPr>
      <w:r>
        <w:rPr>
          <w:rFonts w:ascii="Arial" w:eastAsia="Arial Unicode MS" w:hAnsi="Arial" w:cs="Arial"/>
        </w:rPr>
        <w:t>Keep p</w:t>
      </w:r>
      <w:r w:rsidRPr="007D32D8">
        <w:rPr>
          <w:rFonts w:ascii="Arial" w:eastAsia="Arial Unicode MS" w:hAnsi="Arial" w:cs="Arial"/>
        </w:rPr>
        <w:t>ersonal disruptions (e.g., non-business telephone calls and visitors)</w:t>
      </w:r>
      <w:r>
        <w:rPr>
          <w:rFonts w:ascii="Arial" w:eastAsia="Arial Unicode MS" w:hAnsi="Arial" w:cs="Arial"/>
        </w:rPr>
        <w:t xml:space="preserve"> need to be kept</w:t>
      </w:r>
      <w:r w:rsidRPr="007D32D8">
        <w:rPr>
          <w:rFonts w:ascii="Arial" w:eastAsia="Arial Unicode MS" w:hAnsi="Arial" w:cs="Arial"/>
        </w:rPr>
        <w:t xml:space="preserve"> </w:t>
      </w:r>
      <w:r>
        <w:rPr>
          <w:rFonts w:ascii="Arial" w:eastAsia="Arial Unicode MS" w:hAnsi="Arial" w:cs="Arial"/>
        </w:rPr>
        <w:t xml:space="preserve">to </w:t>
      </w:r>
      <w:r w:rsidRPr="007D32D8">
        <w:rPr>
          <w:rFonts w:ascii="Arial" w:eastAsia="Arial Unicode MS" w:hAnsi="Arial" w:cs="Arial"/>
        </w:rPr>
        <w:t>a minimum during duty hours.</w:t>
      </w:r>
    </w:p>
    <w:p w:rsidR="000D4315" w:rsidRPr="007D32D8" w:rsidRDefault="000D4315" w:rsidP="00C2722D">
      <w:pPr>
        <w:ind w:hanging="360"/>
        <w:rPr>
          <w:rFonts w:ascii="Arial" w:eastAsia="Arial Unicode MS" w:hAnsi="Arial" w:cs="Arial"/>
        </w:rPr>
      </w:pPr>
    </w:p>
    <w:p w:rsidR="000D4315" w:rsidRDefault="000D4315" w:rsidP="003F0A1F">
      <w:pPr>
        <w:numPr>
          <w:ilvl w:val="0"/>
          <w:numId w:val="17"/>
        </w:numPr>
        <w:tabs>
          <w:tab w:val="clear" w:pos="720"/>
          <w:tab w:val="num" w:pos="360"/>
        </w:tabs>
        <w:ind w:left="360"/>
        <w:rPr>
          <w:rFonts w:ascii="Arial" w:eastAsia="Arial Unicode MS" w:hAnsi="Arial" w:cs="Arial"/>
        </w:rPr>
      </w:pPr>
      <w:r>
        <w:rPr>
          <w:rFonts w:ascii="Arial" w:eastAsia="Arial Unicode MS" w:hAnsi="Arial" w:cs="Arial"/>
        </w:rPr>
        <w:t>Employees m</w:t>
      </w:r>
      <w:r w:rsidRPr="005B4906">
        <w:rPr>
          <w:rFonts w:ascii="Arial" w:eastAsia="Arial Unicode MS" w:hAnsi="Arial" w:cs="Arial"/>
        </w:rPr>
        <w:t>aintain and pay for repairs of personally-owned equipment (e.g., peripheral equipment such as printers) used for teleworking.</w:t>
      </w:r>
    </w:p>
    <w:p w:rsidR="000D4315" w:rsidRDefault="000D4315" w:rsidP="003F0A1F">
      <w:pPr>
        <w:pStyle w:val="ListParagraph"/>
        <w:ind w:left="360" w:hanging="360"/>
        <w:rPr>
          <w:rFonts w:ascii="Arial" w:eastAsia="Arial Unicode MS" w:hAnsi="Arial" w:cs="Arial"/>
        </w:rPr>
      </w:pPr>
    </w:p>
    <w:p w:rsidR="000D4315" w:rsidRDefault="000D4315" w:rsidP="003F0A1F">
      <w:pPr>
        <w:numPr>
          <w:ilvl w:val="0"/>
          <w:numId w:val="17"/>
        </w:numPr>
        <w:tabs>
          <w:tab w:val="clear" w:pos="720"/>
          <w:tab w:val="num" w:pos="360"/>
        </w:tabs>
        <w:ind w:left="360"/>
        <w:rPr>
          <w:rFonts w:ascii="Arial" w:eastAsia="Arial Unicode MS" w:hAnsi="Arial" w:cs="Arial"/>
        </w:rPr>
      </w:pPr>
      <w:r w:rsidRPr="008A12E2">
        <w:rPr>
          <w:rFonts w:ascii="Arial" w:eastAsia="Arial Unicode MS" w:hAnsi="Arial" w:cs="Arial"/>
        </w:rPr>
        <w:t>Maintenance of Government owned equipment should be completed by approved repairers.  Employees should promptly report equipment problems. Bureaus/equivalent offices are responsible for payment of repairs and maintenance of equipment it owns and issues to employees for the purpose of completing duties and work as assigned.</w:t>
      </w:r>
    </w:p>
    <w:p w:rsidR="000D4315" w:rsidRDefault="000D4315" w:rsidP="003F0A1F">
      <w:pPr>
        <w:pStyle w:val="ListParagraph"/>
        <w:ind w:left="360" w:hanging="360"/>
        <w:rPr>
          <w:rFonts w:ascii="Arial" w:eastAsia="Arial Unicode MS" w:hAnsi="Arial" w:cs="Arial"/>
        </w:rPr>
      </w:pPr>
    </w:p>
    <w:p w:rsidR="000D4315" w:rsidRDefault="000D4315" w:rsidP="003F0A1F">
      <w:pPr>
        <w:pStyle w:val="ListParagraph"/>
        <w:numPr>
          <w:ilvl w:val="0"/>
          <w:numId w:val="17"/>
        </w:numPr>
        <w:tabs>
          <w:tab w:val="clear" w:pos="720"/>
          <w:tab w:val="num" w:pos="360"/>
        </w:tabs>
        <w:ind w:left="360"/>
        <w:rPr>
          <w:rFonts w:ascii="Arial" w:eastAsia="Arial Unicode MS" w:hAnsi="Arial" w:cs="Arial"/>
        </w:rPr>
      </w:pPr>
      <w:r w:rsidRPr="003F0A1F">
        <w:rPr>
          <w:rFonts w:ascii="Arial" w:eastAsia="Arial Unicode MS" w:hAnsi="Arial" w:cs="Arial"/>
        </w:rPr>
        <w:t>They must comply with current Department guidelines, policies, and Federal regulations regarding appropriate general use, FOIA, information collection, Privacy Act files, and records management. Department information management policies are available at</w:t>
      </w:r>
      <w:r>
        <w:rPr>
          <w:rFonts w:ascii="Arial" w:eastAsia="Arial Unicode MS" w:hAnsi="Arial" w:cs="Arial"/>
        </w:rPr>
        <w:t>:</w:t>
      </w:r>
      <w:r w:rsidRPr="003F0A1F">
        <w:rPr>
          <w:rFonts w:ascii="Arial" w:eastAsia="Arial Unicode MS" w:hAnsi="Arial" w:cs="Arial"/>
        </w:rPr>
        <w:t xml:space="preserve"> </w:t>
      </w:r>
      <w:hyperlink r:id="rId16" w:history="1">
        <w:r w:rsidRPr="00E2476A">
          <w:rPr>
            <w:rStyle w:val="Hyperlink"/>
            <w:rFonts w:ascii="Arial" w:eastAsia="Arial Unicode MS" w:hAnsi="Arial" w:cs="Arial"/>
          </w:rPr>
          <w:t>http://www.doi.gov/ocio</w:t>
        </w:r>
      </w:hyperlink>
      <w:r w:rsidRPr="003F0A1F">
        <w:rPr>
          <w:rFonts w:ascii="Arial" w:eastAsia="Arial Unicode MS" w:hAnsi="Arial" w:cs="Arial"/>
        </w:rPr>
        <w:t>.   If the link is unavailable, contact your servicing Human Resource Office for the latest guidance.</w:t>
      </w:r>
    </w:p>
    <w:p w:rsidR="000D4315" w:rsidRPr="00E2476A" w:rsidRDefault="000D4315" w:rsidP="00C2722D">
      <w:pPr>
        <w:tabs>
          <w:tab w:val="num" w:pos="360"/>
        </w:tabs>
        <w:ind w:left="360" w:hanging="360"/>
        <w:rPr>
          <w:rFonts w:ascii="Arial" w:eastAsia="Arial Unicode MS" w:hAnsi="Arial" w:cs="Arial"/>
        </w:rPr>
      </w:pPr>
    </w:p>
    <w:p w:rsidR="000D4315" w:rsidRDefault="000D4315" w:rsidP="003F0A1F">
      <w:pPr>
        <w:pStyle w:val="ListParagraph"/>
        <w:numPr>
          <w:ilvl w:val="0"/>
          <w:numId w:val="17"/>
        </w:numPr>
        <w:tabs>
          <w:tab w:val="clear" w:pos="720"/>
          <w:tab w:val="num" w:pos="360"/>
        </w:tabs>
        <w:spacing w:after="240"/>
        <w:ind w:left="360"/>
        <w:rPr>
          <w:rFonts w:ascii="Arial" w:eastAsia="Arial Unicode MS" w:hAnsi="Arial" w:cs="Arial"/>
        </w:rPr>
      </w:pPr>
      <w:r>
        <w:rPr>
          <w:rFonts w:ascii="Arial" w:eastAsia="Arial Unicode MS" w:hAnsi="Arial" w:cs="Arial"/>
        </w:rPr>
        <w:t xml:space="preserve">Teleworkers must have a designated workspace for performance of their work-at-home duties.  Requirements will vary depending on the nature of the work and the equipment needed to perform the work. </w:t>
      </w:r>
      <w:r w:rsidRPr="003F0A1F">
        <w:rPr>
          <w:rFonts w:ascii="Arial" w:eastAsia="Arial Unicode MS" w:hAnsi="Arial" w:cs="Arial"/>
        </w:rPr>
        <w:t xml:space="preserve"> At a minimum, an employee should be able to easily communicate by telephone. </w:t>
      </w:r>
    </w:p>
    <w:p w:rsidR="000D4315" w:rsidRPr="003F0A1F" w:rsidRDefault="000D4315" w:rsidP="003F0A1F">
      <w:pPr>
        <w:pStyle w:val="ListParagraph"/>
        <w:tabs>
          <w:tab w:val="num" w:pos="360"/>
        </w:tabs>
        <w:ind w:left="360" w:hanging="360"/>
        <w:rPr>
          <w:rFonts w:ascii="Arial" w:eastAsia="Arial Unicode MS" w:hAnsi="Arial" w:cs="Arial"/>
        </w:rPr>
      </w:pPr>
    </w:p>
    <w:p w:rsidR="000D4315" w:rsidRPr="003F0A1F" w:rsidRDefault="000D4315" w:rsidP="003F0A1F">
      <w:pPr>
        <w:pStyle w:val="ListParagraph"/>
        <w:numPr>
          <w:ilvl w:val="0"/>
          <w:numId w:val="17"/>
        </w:numPr>
        <w:tabs>
          <w:tab w:val="clear" w:pos="720"/>
          <w:tab w:val="num" w:pos="360"/>
        </w:tabs>
        <w:spacing w:after="240"/>
        <w:ind w:left="360"/>
        <w:rPr>
          <w:rFonts w:ascii="Arial" w:eastAsia="Arial Unicode MS" w:hAnsi="Arial" w:cs="Arial"/>
        </w:rPr>
      </w:pPr>
      <w:r w:rsidRPr="003F0A1F">
        <w:rPr>
          <w:rFonts w:ascii="Arial" w:eastAsia="Arial Unicode MS" w:hAnsi="Arial" w:cs="Arial"/>
        </w:rPr>
        <w:t>The supervisor may inspect the home office for compliance with safety requirements when deemed appropriate.  A supervisor may deny an employee the opportunity to participate or may rescind a Telework Agreement based on safety problems in the home.  Inspections will be by appointment only.</w:t>
      </w:r>
      <w:r w:rsidRPr="003F0A1F">
        <w:rPr>
          <w:rFonts w:ascii="Arial" w:eastAsia="Arial Unicode MS" w:hAnsi="Arial" w:cs="Arial"/>
        </w:rPr>
        <w:br/>
      </w:r>
    </w:p>
    <w:p w:rsidR="000D4315" w:rsidRPr="007D32D8" w:rsidRDefault="000D4315" w:rsidP="00C340B2">
      <w:pPr>
        <w:jc w:val="center"/>
        <w:outlineLvl w:val="0"/>
        <w:rPr>
          <w:rFonts w:ascii="Arial" w:eastAsia="Arial Unicode MS" w:hAnsi="Arial" w:cs="Arial"/>
          <w:b/>
        </w:rPr>
      </w:pPr>
      <w:bookmarkStart w:id="27" w:name="_Toc293909046"/>
      <w:r w:rsidRPr="007D32D8">
        <w:rPr>
          <w:rFonts w:ascii="Arial" w:eastAsia="Arial Unicode MS" w:hAnsi="Arial" w:cs="Arial"/>
          <w:b/>
        </w:rPr>
        <w:t>Telework Centers and Hoteling</w:t>
      </w:r>
      <w:bookmarkEnd w:id="27"/>
    </w:p>
    <w:p w:rsidR="000D4315" w:rsidRPr="007D32D8" w:rsidRDefault="000D4315" w:rsidP="00955EA6">
      <w:pPr>
        <w:rPr>
          <w:rFonts w:ascii="Arial" w:eastAsia="Arial Unicode MS" w:hAnsi="Arial" w:cs="Arial"/>
        </w:rPr>
      </w:pPr>
    </w:p>
    <w:p w:rsidR="000D4315" w:rsidRDefault="000D4315" w:rsidP="00955EA6">
      <w:pPr>
        <w:rPr>
          <w:rFonts w:ascii="Arial" w:eastAsia="Arial Unicode MS" w:hAnsi="Arial" w:cs="Arial"/>
        </w:rPr>
      </w:pPr>
      <w:r w:rsidRPr="007D32D8">
        <w:rPr>
          <w:rFonts w:ascii="Arial" w:eastAsia="Arial Unicode MS" w:hAnsi="Arial" w:cs="Arial"/>
        </w:rPr>
        <w:t>Employees may work at a telework center or an office near the employee's home, in space owned or leased by one or more agencies.  Satellite center employees work at these locations primarily because it is close to their home, not necessarily because they belong to the same work unit.  Some considerations for a telework center include:</w:t>
      </w:r>
    </w:p>
    <w:p w:rsidR="000D4315" w:rsidRPr="007D32D8" w:rsidRDefault="000D4315" w:rsidP="00955EA6">
      <w:pPr>
        <w:rPr>
          <w:rFonts w:ascii="Arial" w:eastAsia="Arial Unicode MS" w:hAnsi="Arial" w:cs="Arial"/>
        </w:rPr>
      </w:pPr>
    </w:p>
    <w:p w:rsidR="000D4315" w:rsidRDefault="000D4315" w:rsidP="003F0A1F">
      <w:pPr>
        <w:numPr>
          <w:ilvl w:val="0"/>
          <w:numId w:val="10"/>
        </w:numPr>
        <w:tabs>
          <w:tab w:val="clear" w:pos="720"/>
          <w:tab w:val="num" w:pos="360"/>
        </w:tabs>
        <w:ind w:left="360"/>
        <w:rPr>
          <w:rFonts w:ascii="Arial" w:eastAsia="Arial Unicode MS" w:hAnsi="Arial" w:cs="Arial"/>
        </w:rPr>
      </w:pPr>
      <w:r w:rsidRPr="007D32D8">
        <w:rPr>
          <w:rFonts w:ascii="Arial" w:eastAsia="Arial Unicode MS" w:hAnsi="Arial" w:cs="Arial"/>
        </w:rPr>
        <w:t>On-site technical support and full resources are generally provided.</w:t>
      </w:r>
    </w:p>
    <w:p w:rsidR="000D4315" w:rsidRPr="007D32D8" w:rsidRDefault="000D4315" w:rsidP="00382D38">
      <w:pPr>
        <w:rPr>
          <w:rFonts w:ascii="Arial" w:eastAsia="Arial Unicode MS" w:hAnsi="Arial" w:cs="Arial"/>
        </w:rPr>
      </w:pPr>
    </w:p>
    <w:p w:rsidR="000D4315" w:rsidRDefault="000D4315" w:rsidP="003F0A1F">
      <w:pPr>
        <w:numPr>
          <w:ilvl w:val="0"/>
          <w:numId w:val="10"/>
        </w:numPr>
        <w:tabs>
          <w:tab w:val="clear" w:pos="720"/>
          <w:tab w:val="num" w:pos="360"/>
        </w:tabs>
        <w:ind w:left="360"/>
        <w:rPr>
          <w:rFonts w:ascii="Arial" w:eastAsia="Arial Unicode MS" w:hAnsi="Arial" w:cs="Arial"/>
        </w:rPr>
      </w:pPr>
      <w:r w:rsidRPr="007D32D8">
        <w:rPr>
          <w:rFonts w:ascii="Arial" w:eastAsia="Arial Unicode MS" w:hAnsi="Arial" w:cs="Arial"/>
        </w:rPr>
        <w:t>Telework centers generally provide more traditional work structure.</w:t>
      </w:r>
    </w:p>
    <w:p w:rsidR="000D4315" w:rsidRPr="007D32D8" w:rsidRDefault="000D4315" w:rsidP="00382D38">
      <w:pPr>
        <w:rPr>
          <w:rFonts w:ascii="Arial" w:eastAsia="Arial Unicode MS" w:hAnsi="Arial" w:cs="Arial"/>
        </w:rPr>
      </w:pPr>
    </w:p>
    <w:p w:rsidR="000D4315" w:rsidRDefault="000D4315" w:rsidP="003F0A1F">
      <w:pPr>
        <w:numPr>
          <w:ilvl w:val="0"/>
          <w:numId w:val="10"/>
        </w:numPr>
        <w:tabs>
          <w:tab w:val="clear" w:pos="720"/>
          <w:tab w:val="num" w:pos="360"/>
        </w:tabs>
        <w:ind w:left="360"/>
        <w:rPr>
          <w:rFonts w:ascii="Arial" w:eastAsia="Arial Unicode MS" w:hAnsi="Arial" w:cs="Arial"/>
        </w:rPr>
      </w:pPr>
      <w:r w:rsidRPr="007D32D8">
        <w:rPr>
          <w:rFonts w:ascii="Arial" w:eastAsia="Arial Unicode MS" w:hAnsi="Arial" w:cs="Arial"/>
        </w:rPr>
        <w:t>Maintains a clear delineation of work and home life.</w:t>
      </w:r>
    </w:p>
    <w:p w:rsidR="000D4315" w:rsidRPr="007D32D8" w:rsidRDefault="000D4315" w:rsidP="00382D38">
      <w:pPr>
        <w:rPr>
          <w:rFonts w:ascii="Arial" w:eastAsia="Arial Unicode MS" w:hAnsi="Arial" w:cs="Arial"/>
        </w:rPr>
      </w:pPr>
    </w:p>
    <w:p w:rsidR="000D4315" w:rsidRDefault="000D4315" w:rsidP="003F0A1F">
      <w:pPr>
        <w:numPr>
          <w:ilvl w:val="0"/>
          <w:numId w:val="10"/>
        </w:numPr>
        <w:tabs>
          <w:tab w:val="clear" w:pos="720"/>
          <w:tab w:val="num" w:pos="360"/>
        </w:tabs>
        <w:ind w:left="360"/>
        <w:rPr>
          <w:rFonts w:ascii="Arial" w:eastAsia="Arial Unicode MS" w:hAnsi="Arial" w:cs="Arial"/>
        </w:rPr>
      </w:pPr>
      <w:r w:rsidRPr="007D32D8">
        <w:rPr>
          <w:rFonts w:ascii="Arial" w:eastAsia="Arial Unicode MS" w:hAnsi="Arial" w:cs="Arial"/>
        </w:rPr>
        <w:t xml:space="preserve">There is usually a monthly/yearly cost associated with use of a telework center which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office</w:t>
      </w:r>
      <w:r w:rsidRPr="007D32D8">
        <w:rPr>
          <w:rFonts w:ascii="Arial" w:eastAsia="Arial Unicode MS" w:hAnsi="Arial" w:cs="Arial"/>
        </w:rPr>
        <w:t xml:space="preserve"> will be required to pay.</w:t>
      </w:r>
    </w:p>
    <w:p w:rsidR="000D4315" w:rsidRPr="007D32D8" w:rsidRDefault="000D4315" w:rsidP="00930DEB">
      <w:pPr>
        <w:pStyle w:val="NormalWeb"/>
      </w:pPr>
      <w:r w:rsidRPr="007D32D8">
        <w:rPr>
          <w:rFonts w:ascii="Arial" w:hAnsi="Arial" w:cs="Arial"/>
        </w:rPr>
        <w:t xml:space="preserve">Hoteling is a method of supporting unassigned seating in an office environment.  Hoteling is </w:t>
      </w:r>
      <w:r w:rsidRPr="007D32D8">
        <w:rPr>
          <w:rFonts w:ascii="Arial" w:hAnsi="Arial" w:cs="Arial"/>
          <w:i/>
          <w:iCs/>
        </w:rPr>
        <w:t>reservation-based</w:t>
      </w:r>
      <w:r w:rsidRPr="007D32D8">
        <w:rPr>
          <w:rFonts w:ascii="Arial" w:hAnsi="Arial" w:cs="Arial"/>
        </w:rPr>
        <w:t xml:space="preserve"> unassigned seating.  Hoteling refers to "shared" workstations, which consist of a work surface, computer, and telephone, and are for use by employees who are working temporarily or part time in a specific place and/or on a specific project or who work in an environment where employees have flexible hours. They are generally located within an existing office environment, so that users have access to other equipment such as copiers, printers, and fax machines.</w:t>
      </w:r>
    </w:p>
    <w:p w:rsidR="000D4315" w:rsidRPr="007D32D8" w:rsidRDefault="000D4315" w:rsidP="00955EA6">
      <w:pPr>
        <w:rPr>
          <w:rFonts w:ascii="Arial" w:hAnsi="Arial" w:cs="Arial"/>
        </w:rPr>
      </w:pPr>
      <w:r w:rsidRPr="007D32D8">
        <w:rPr>
          <w:rFonts w:ascii="Arial" w:hAnsi="Arial" w:cs="Arial"/>
        </w:rPr>
        <w:t>For teleworkers who are full-time or close to full-time at remote locations, hoteling may be possible. Shared space can be set aside so teleworkers have access to necessary resources (computers, phones, etc.) when they are on-site, but they may not require a permanent office or even desk assignment.  A large number of these hoteling teleworkers can share a space, as long as this space is managed effectively. </w:t>
      </w:r>
    </w:p>
    <w:p w:rsidR="000D4315" w:rsidRPr="007D32D8" w:rsidRDefault="000D4315" w:rsidP="00955EA6">
      <w:pPr>
        <w:rPr>
          <w:rFonts w:ascii="Arial" w:eastAsia="Arial Unicode MS" w:hAnsi="Arial" w:cs="Arial"/>
        </w:rPr>
      </w:pPr>
    </w:p>
    <w:p w:rsidR="000D4315" w:rsidRPr="007D32D8" w:rsidRDefault="000D4315" w:rsidP="00955EA6">
      <w:pPr>
        <w:rPr>
          <w:rFonts w:ascii="Arial" w:eastAsia="Arial Unicode MS" w:hAnsi="Arial" w:cs="Arial"/>
        </w:rPr>
      </w:pPr>
    </w:p>
    <w:p w:rsidR="000D4315" w:rsidRPr="007D32D8" w:rsidRDefault="000D4315" w:rsidP="00B025CD">
      <w:pPr>
        <w:spacing w:after="240"/>
        <w:jc w:val="center"/>
        <w:outlineLvl w:val="0"/>
        <w:rPr>
          <w:rFonts w:ascii="Arial" w:eastAsia="Arial Unicode MS" w:hAnsi="Arial" w:cs="Arial"/>
          <w:b/>
        </w:rPr>
      </w:pPr>
      <w:bookmarkStart w:id="28" w:name="_Toc293909047"/>
      <w:r w:rsidRPr="007D32D8">
        <w:rPr>
          <w:rFonts w:ascii="Arial" w:eastAsia="Arial Unicode MS" w:hAnsi="Arial" w:cs="Arial"/>
          <w:b/>
        </w:rPr>
        <w:t>Telework Tour of Duty</w:t>
      </w:r>
      <w:bookmarkEnd w:id="28"/>
    </w:p>
    <w:p w:rsidR="000D4315" w:rsidRPr="007D32D8" w:rsidRDefault="000D4315" w:rsidP="00955EA6">
      <w:pPr>
        <w:spacing w:after="240"/>
        <w:rPr>
          <w:rFonts w:ascii="Arial" w:eastAsia="Arial Unicode MS" w:hAnsi="Arial" w:cs="Arial"/>
        </w:rPr>
      </w:pPr>
      <w:r w:rsidRPr="007D32D8">
        <w:rPr>
          <w:rFonts w:ascii="Arial" w:eastAsia="Arial Unicode MS" w:hAnsi="Arial" w:cs="Arial"/>
        </w:rPr>
        <w:t xml:space="preserve">Employees may work standard, flexible, or compressed schedules, depending upon the Alternate Work Schedule (AWS) agreement between the employee and the supervisor.  Employees working an AWS schedule will follow the rules and procedures laid out in the AWS agreement.  </w:t>
      </w:r>
    </w:p>
    <w:p w:rsidR="000D4315" w:rsidRPr="00297CC2" w:rsidRDefault="000D4315" w:rsidP="00955EA6">
      <w:pPr>
        <w:numPr>
          <w:ilvl w:val="0"/>
          <w:numId w:val="1"/>
        </w:numPr>
        <w:spacing w:before="100" w:beforeAutospacing="1" w:after="120"/>
        <w:rPr>
          <w:rFonts w:ascii="Arial" w:eastAsia="Arial Unicode MS" w:hAnsi="Arial" w:cs="Arial"/>
        </w:rPr>
      </w:pPr>
      <w:r w:rsidRPr="007D32D8">
        <w:rPr>
          <w:rFonts w:ascii="Arial" w:eastAsia="Arial Unicode MS" w:hAnsi="Arial" w:cs="Arial"/>
        </w:rPr>
        <w:t>The supervisor and the employee</w:t>
      </w:r>
      <w:r>
        <w:rPr>
          <w:rFonts w:ascii="Arial" w:eastAsia="Arial Unicode MS" w:hAnsi="Arial" w:cs="Arial"/>
        </w:rPr>
        <w:t xml:space="preserve"> may</w:t>
      </w:r>
      <w:r w:rsidRPr="007D32D8">
        <w:rPr>
          <w:rFonts w:ascii="Arial" w:eastAsia="Arial Unicode MS" w:hAnsi="Arial" w:cs="Arial"/>
        </w:rPr>
        <w:t xml:space="preserve"> select the work-at-home day(s) together</w:t>
      </w:r>
      <w:r>
        <w:rPr>
          <w:rFonts w:ascii="Arial" w:eastAsia="Arial Unicode MS" w:hAnsi="Arial" w:cs="Arial"/>
        </w:rPr>
        <w:t xml:space="preserve">. </w:t>
      </w:r>
      <w:r w:rsidRPr="00297CC2">
        <w:rPr>
          <w:rFonts w:ascii="Arial" w:eastAsia="Arial Unicode MS" w:hAnsi="Arial" w:cs="Arial"/>
        </w:rPr>
        <w:t xml:space="preserve">There are no limits on the number of telework days vs. in-office days per week. If the official duty station is changed, employees must understand the possible implications.  </w:t>
      </w:r>
    </w:p>
    <w:p w:rsidR="000D4315" w:rsidRPr="007D32D8" w:rsidRDefault="000D4315" w:rsidP="00955EA6">
      <w:pPr>
        <w:numPr>
          <w:ilvl w:val="0"/>
          <w:numId w:val="1"/>
        </w:numPr>
        <w:spacing w:before="100" w:beforeAutospacing="1" w:after="120"/>
        <w:rPr>
          <w:rFonts w:ascii="Arial" w:eastAsia="Arial Unicode MS" w:hAnsi="Arial" w:cs="Arial"/>
        </w:rPr>
      </w:pPr>
      <w:r w:rsidRPr="00297CC2">
        <w:rPr>
          <w:rFonts w:ascii="Arial" w:eastAsia="Arial Unicode MS" w:hAnsi="Arial" w:cs="Arial"/>
        </w:rPr>
        <w:t>A Telework Agreement approved in writing by the supervisor must be in place.</w:t>
      </w:r>
      <w:r w:rsidRPr="007D32D8">
        <w:rPr>
          <w:rFonts w:ascii="Arial" w:eastAsia="Arial Unicode MS" w:hAnsi="Arial" w:cs="Arial"/>
        </w:rPr>
        <w:t xml:space="preserve"> Unstructured arrangements where employees work at home at will are not permitted.</w:t>
      </w:r>
    </w:p>
    <w:p w:rsidR="000D4315" w:rsidRPr="007D32D8" w:rsidRDefault="000D4315" w:rsidP="00394711">
      <w:pPr>
        <w:rPr>
          <w:rFonts w:ascii="Arial" w:eastAsia="Arial Unicode MS" w:hAnsi="Arial" w:cs="Arial"/>
        </w:rPr>
      </w:pPr>
      <w:r w:rsidRPr="007D32D8">
        <w:rPr>
          <w:rFonts w:ascii="Arial" w:eastAsia="Arial Unicode MS" w:hAnsi="Arial" w:cs="Arial"/>
        </w:rPr>
        <w:t xml:space="preserve">Bureaus and Offices </w:t>
      </w:r>
      <w:r>
        <w:rPr>
          <w:rFonts w:ascii="Arial" w:eastAsia="Arial Unicode MS" w:hAnsi="Arial" w:cs="Arial"/>
        </w:rPr>
        <w:t>may</w:t>
      </w:r>
      <w:r w:rsidRPr="007D32D8">
        <w:rPr>
          <w:rFonts w:ascii="Arial" w:eastAsia="Arial Unicode MS" w:hAnsi="Arial" w:cs="Arial"/>
        </w:rPr>
        <w:t xml:space="preserve"> adopt a flexible approach in developing optimum arrangements for employees.  Likewise, supervisors reserve the right to require employees to report to the Official Duty Station on scheduled telework days, based on operational requirements. </w:t>
      </w:r>
      <w:bookmarkStart w:id="29" w:name="leave"/>
      <w:bookmarkEnd w:id="29"/>
    </w:p>
    <w:p w:rsidR="000D4315" w:rsidRDefault="000D4315" w:rsidP="00676785">
      <w:pPr>
        <w:jc w:val="center"/>
        <w:outlineLvl w:val="0"/>
        <w:rPr>
          <w:rFonts w:ascii="Arial" w:eastAsia="Arial Unicode MS" w:hAnsi="Arial" w:cs="Arial"/>
          <w:b/>
        </w:rPr>
      </w:pPr>
    </w:p>
    <w:p w:rsidR="000D4315" w:rsidRDefault="000D4315" w:rsidP="00676785">
      <w:pPr>
        <w:jc w:val="center"/>
        <w:outlineLvl w:val="0"/>
        <w:rPr>
          <w:rFonts w:ascii="Arial" w:eastAsia="Arial Unicode MS" w:hAnsi="Arial" w:cs="Arial"/>
          <w:b/>
        </w:rPr>
      </w:pPr>
    </w:p>
    <w:p w:rsidR="000D4315" w:rsidRPr="007D32D8" w:rsidRDefault="000D4315" w:rsidP="00676785">
      <w:pPr>
        <w:jc w:val="center"/>
        <w:outlineLvl w:val="0"/>
        <w:rPr>
          <w:rFonts w:ascii="Arial" w:eastAsia="Arial Unicode MS" w:hAnsi="Arial" w:cs="Arial"/>
          <w:b/>
        </w:rPr>
      </w:pPr>
      <w:bookmarkStart w:id="30" w:name="_Toc293909048"/>
      <w:r w:rsidRPr="007D32D8">
        <w:rPr>
          <w:rFonts w:ascii="Arial" w:eastAsia="Arial Unicode MS" w:hAnsi="Arial" w:cs="Arial"/>
          <w:b/>
        </w:rPr>
        <w:t>Official Duty Station</w:t>
      </w:r>
      <w:bookmarkEnd w:id="30"/>
    </w:p>
    <w:p w:rsidR="000D4315" w:rsidRPr="007D32D8" w:rsidRDefault="000D4315" w:rsidP="00676785">
      <w:pPr>
        <w:jc w:val="center"/>
        <w:outlineLvl w:val="0"/>
        <w:rPr>
          <w:rFonts w:ascii="Arial" w:eastAsia="Arial Unicode MS" w:hAnsi="Arial" w:cs="Arial"/>
          <w:b/>
        </w:rPr>
      </w:pPr>
    </w:p>
    <w:p w:rsidR="000D4315" w:rsidRPr="007D32D8" w:rsidRDefault="000D4315" w:rsidP="00676785">
      <w:pPr>
        <w:rPr>
          <w:rFonts w:ascii="Arial" w:eastAsia="Arial Unicode MS" w:hAnsi="Arial" w:cs="Arial"/>
        </w:rPr>
      </w:pPr>
      <w:r w:rsidRPr="007D32D8">
        <w:rPr>
          <w:rFonts w:ascii="Arial" w:eastAsia="Arial Unicode MS" w:hAnsi="Arial" w:cs="Arial"/>
        </w:rPr>
        <w:t xml:space="preserve">Certain location-based pay entitlements (such as locality payments, special rate supplements, and non-foreign area cost-of-living allowances) are based on the location of the employee's official worksite associated with the employee's position of record. The official worksite generally is the location where the employee regularly performs his or her duties.  If the employee's work involves recurring travel or the employee's work location varies on a recurring basis, the official worksite is the location where the work activities of the employee's position of record are based, as determined by the employing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subject to the requirement that the official worksite must be in a locality pay area in which the employee regularly performs work.  A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ffice must document an employee's official worksite on the employee's Notification of Personnel Action (Standard Form 50 or equivalent). (See "Duty Station" blocks 38 and 39 of the Standard Form 50 showing the City/Town, County, and State in which the official worksite is located.)</w:t>
      </w:r>
    </w:p>
    <w:p w:rsidR="000D4315" w:rsidRPr="007D32D8" w:rsidRDefault="000D4315" w:rsidP="00676785">
      <w:pPr>
        <w:rPr>
          <w:rFonts w:ascii="Arial" w:eastAsia="Arial Unicode MS" w:hAnsi="Arial" w:cs="Arial"/>
        </w:rPr>
      </w:pPr>
    </w:p>
    <w:p w:rsidR="000D4315" w:rsidRPr="007D32D8" w:rsidRDefault="000D4315" w:rsidP="00676785">
      <w:pPr>
        <w:rPr>
          <w:rFonts w:ascii="Arial" w:eastAsia="Arial Unicode MS" w:hAnsi="Arial" w:cs="Arial"/>
        </w:rPr>
      </w:pPr>
      <w:r w:rsidRPr="007D32D8">
        <w:rPr>
          <w:rFonts w:ascii="Arial" w:eastAsia="Arial Unicode MS" w:hAnsi="Arial" w:cs="Arial"/>
        </w:rPr>
        <w:t>Bureaus/</w:t>
      </w:r>
      <w:r>
        <w:rPr>
          <w:rFonts w:ascii="Arial" w:eastAsia="Arial Unicode MS" w:hAnsi="Arial" w:cs="Arial"/>
        </w:rPr>
        <w:t>o</w:t>
      </w:r>
      <w:r w:rsidRPr="007D32D8">
        <w:rPr>
          <w:rFonts w:ascii="Arial" w:eastAsia="Arial Unicode MS" w:hAnsi="Arial" w:cs="Arial"/>
        </w:rPr>
        <w:t>ffices must determine and designate the official worksite for an employee covered by a telework agreement on a case-by-case basis using the following criteria:</w:t>
      </w:r>
    </w:p>
    <w:p w:rsidR="000D4315" w:rsidRPr="007D32D8" w:rsidRDefault="000D4315" w:rsidP="00676785">
      <w:pPr>
        <w:rPr>
          <w:rFonts w:ascii="Arial" w:eastAsia="Arial Unicode MS" w:hAnsi="Arial" w:cs="Arial"/>
        </w:rPr>
      </w:pPr>
    </w:p>
    <w:p w:rsidR="000D4315" w:rsidRDefault="000D4315" w:rsidP="003F0A1F">
      <w:pPr>
        <w:numPr>
          <w:ilvl w:val="0"/>
          <w:numId w:val="34"/>
        </w:numPr>
        <w:tabs>
          <w:tab w:val="clear" w:pos="720"/>
          <w:tab w:val="num" w:pos="288"/>
        </w:tabs>
        <w:ind w:left="288"/>
        <w:rPr>
          <w:rFonts w:ascii="Arial" w:eastAsia="Arial Unicode MS" w:hAnsi="Arial" w:cs="Arial"/>
        </w:rPr>
      </w:pPr>
      <w:r w:rsidRPr="007D32D8">
        <w:rPr>
          <w:rFonts w:ascii="Arial" w:eastAsia="Arial Unicode MS" w:hAnsi="Arial" w:cs="Arial"/>
        </w:rPr>
        <w:t xml:space="preserve">The official worksite for an employee covered by a telework agreement is the location of the regular worksite for the employee's position (i.e., the place where the employee would normally work absent a telework agreement), as long as the employee is scheduled to report physically at least twice each biweekly pay period on a regular and recurring basis to that regular worksite. </w:t>
      </w:r>
    </w:p>
    <w:p w:rsidR="000D4315" w:rsidRDefault="000D4315" w:rsidP="003F0A1F">
      <w:pPr>
        <w:ind w:left="288"/>
        <w:rPr>
          <w:rFonts w:ascii="Arial" w:eastAsia="Arial Unicode MS" w:hAnsi="Arial" w:cs="Arial"/>
        </w:rPr>
      </w:pPr>
    </w:p>
    <w:p w:rsidR="000D4315" w:rsidRDefault="000D4315" w:rsidP="003F0A1F">
      <w:pPr>
        <w:numPr>
          <w:ilvl w:val="0"/>
          <w:numId w:val="34"/>
        </w:numPr>
        <w:tabs>
          <w:tab w:val="clear" w:pos="720"/>
          <w:tab w:val="num" w:pos="288"/>
        </w:tabs>
        <w:ind w:left="288"/>
        <w:rPr>
          <w:rFonts w:ascii="Arial" w:eastAsia="Arial Unicode MS" w:hAnsi="Arial" w:cs="Arial"/>
        </w:rPr>
      </w:pPr>
      <w:r w:rsidRPr="007D32D8">
        <w:rPr>
          <w:rFonts w:ascii="Arial" w:eastAsia="Arial Unicode MS" w:hAnsi="Arial" w:cs="Arial"/>
        </w:rPr>
        <w:t xml:space="preserve">In the case of a telework employee whose work location varies on a recurring basis, the employee need not report at least twice each biweekly pay period to the regular worksite established by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as long as the employee is performing work within the same geographic area (established for the purpose of a given pay entitlement) as the employee's regular worksite.  For example, if a telework employee with a varying work location works at least twice each biweekly pay period on a regular and recurring basis in the same locality pay area in which the established official worksite is located, the employee need not report at least twice each biweekly pay period to that official worksite to maintain entitlement to the locality payment for that area. </w:t>
      </w:r>
    </w:p>
    <w:p w:rsidR="000D4315" w:rsidRPr="007D32D8" w:rsidRDefault="000D4315" w:rsidP="00382D38">
      <w:pPr>
        <w:rPr>
          <w:rFonts w:ascii="Arial" w:eastAsia="Arial Unicode MS" w:hAnsi="Arial" w:cs="Arial"/>
        </w:rPr>
      </w:pPr>
    </w:p>
    <w:p w:rsidR="000D4315" w:rsidRDefault="000D4315" w:rsidP="003F0A1F">
      <w:pPr>
        <w:numPr>
          <w:ilvl w:val="0"/>
          <w:numId w:val="34"/>
        </w:numPr>
        <w:tabs>
          <w:tab w:val="clear" w:pos="720"/>
          <w:tab w:val="num" w:pos="288"/>
        </w:tabs>
        <w:ind w:left="288"/>
        <w:rPr>
          <w:rFonts w:ascii="Arial" w:eastAsia="Arial Unicode MS" w:hAnsi="Arial" w:cs="Arial"/>
        </w:rPr>
      </w:pPr>
      <w:r w:rsidRPr="007D32D8">
        <w:rPr>
          <w:rFonts w:ascii="Arial" w:eastAsia="Arial Unicode MS" w:hAnsi="Arial" w:cs="Arial"/>
        </w:rPr>
        <w:t xml:space="preserve">The official worksite for an employee covered by a telework agreement who is not scheduled to report at least twice each biweekly pay period on a regular and recurring basis to the regular worksite is the location of the telework site (i.e., home, telework center, or other alternative worksite), except in certain temporary situations, as explained below. </w:t>
      </w:r>
    </w:p>
    <w:p w:rsidR="000D4315" w:rsidRPr="007D32D8" w:rsidRDefault="000D4315" w:rsidP="00676785">
      <w:pPr>
        <w:rPr>
          <w:rFonts w:ascii="Arial" w:eastAsia="Arial Unicode MS" w:hAnsi="Arial" w:cs="Arial"/>
        </w:rPr>
      </w:pPr>
    </w:p>
    <w:p w:rsidR="000D4315" w:rsidRPr="007D32D8" w:rsidRDefault="000D4315" w:rsidP="00676785">
      <w:pPr>
        <w:rPr>
          <w:rFonts w:ascii="Arial" w:eastAsia="Arial Unicode MS" w:hAnsi="Arial" w:cs="Arial"/>
        </w:rPr>
      </w:pPr>
      <w:r w:rsidRPr="007D32D8">
        <w:rPr>
          <w:rFonts w:ascii="Arial" w:eastAsia="Arial Unicode MS" w:hAnsi="Arial" w:cs="Arial"/>
        </w:rPr>
        <w:t xml:space="preserve">In certain temporary situations, a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may designate the location of the regular worksite as the official worksite of an employee who teleworks on a regular basis at an alternative worksite, even though the employee is not able to report at least twice each biweekly pay period on a regular and recurring basis to the regular worksite.  The intent of this exception is to address certain situations where the employee is retaining a residence in the commuting area for the regular worksite but is temporarily unable to report to the regular worksite for reasons beyond the employee's control. </w:t>
      </w:r>
    </w:p>
    <w:p w:rsidR="000D4315" w:rsidRPr="007D32D8" w:rsidRDefault="000D4315" w:rsidP="00676785">
      <w:pPr>
        <w:rPr>
          <w:rFonts w:ascii="Arial" w:eastAsia="Arial Unicode MS" w:hAnsi="Arial" w:cs="Arial"/>
        </w:rPr>
      </w:pPr>
    </w:p>
    <w:p w:rsidR="000D4315" w:rsidRPr="007D32D8" w:rsidRDefault="000D4315" w:rsidP="00676785">
      <w:pPr>
        <w:rPr>
          <w:rFonts w:ascii="Arial" w:eastAsia="Arial Unicode MS" w:hAnsi="Arial" w:cs="Arial"/>
        </w:rPr>
      </w:pPr>
      <w:r w:rsidRPr="007D32D8">
        <w:rPr>
          <w:rFonts w:ascii="Arial" w:eastAsia="Arial Unicode MS" w:hAnsi="Arial" w:cs="Arial"/>
        </w:rPr>
        <w:t>The fact that an employee may receive lesser pay or benefits if the official worksite is changed to the telework location is not a basis or justification for using this temporary exception.  A key consideration is the need to preserve equity between the telework employee and non-telework employees who are working in the same area as the telework location.  Also, the temporary exception should generally be used only in cases where the employee is expected to stop teleworking and return to work at the regular worksite in the near future, or the employee is expected to continue teleworking but will be able to report to the regular worksite at least twice each biweekly pay period on a regular and recurring basis in the near future.  Examples of appropriate temporary situations include:</w:t>
      </w:r>
    </w:p>
    <w:p w:rsidR="000D4315" w:rsidRPr="007D32D8" w:rsidRDefault="000D4315" w:rsidP="00676785">
      <w:pPr>
        <w:rPr>
          <w:rFonts w:ascii="Arial" w:eastAsia="Arial Unicode MS" w:hAnsi="Arial" w:cs="Arial"/>
        </w:rPr>
      </w:pPr>
    </w:p>
    <w:p w:rsidR="000D4315" w:rsidRDefault="000D4315" w:rsidP="003F0A1F">
      <w:pPr>
        <w:numPr>
          <w:ilvl w:val="0"/>
          <w:numId w:val="36"/>
        </w:numPr>
        <w:tabs>
          <w:tab w:val="clear" w:pos="720"/>
          <w:tab w:val="num" w:pos="288"/>
        </w:tabs>
        <w:ind w:left="288"/>
        <w:rPr>
          <w:rFonts w:ascii="Arial" w:eastAsia="Arial Unicode MS" w:hAnsi="Arial" w:cs="Arial"/>
        </w:rPr>
      </w:pPr>
      <w:r w:rsidRPr="007D32D8">
        <w:rPr>
          <w:rFonts w:ascii="Arial" w:eastAsia="Arial Unicode MS" w:hAnsi="Arial" w:cs="Arial"/>
        </w:rPr>
        <w:t xml:space="preserve">Recovery from an injury or medical condition; </w:t>
      </w:r>
    </w:p>
    <w:p w:rsidR="000D4315" w:rsidRDefault="000D4315" w:rsidP="003F0A1F">
      <w:pPr>
        <w:rPr>
          <w:rFonts w:ascii="Arial" w:eastAsia="Arial Unicode MS" w:hAnsi="Arial" w:cs="Arial"/>
        </w:rPr>
      </w:pPr>
    </w:p>
    <w:p w:rsidR="000D4315" w:rsidRDefault="000D4315" w:rsidP="003F0A1F">
      <w:pPr>
        <w:numPr>
          <w:ilvl w:val="0"/>
          <w:numId w:val="36"/>
        </w:numPr>
        <w:tabs>
          <w:tab w:val="clear" w:pos="720"/>
          <w:tab w:val="num" w:pos="288"/>
        </w:tabs>
        <w:ind w:left="288"/>
        <w:rPr>
          <w:rFonts w:ascii="Arial" w:eastAsia="Arial Unicode MS" w:hAnsi="Arial" w:cs="Arial"/>
        </w:rPr>
      </w:pPr>
      <w:r w:rsidRPr="007D32D8">
        <w:rPr>
          <w:rFonts w:ascii="Arial" w:eastAsia="Arial Unicode MS" w:hAnsi="Arial" w:cs="Arial"/>
        </w:rPr>
        <w:t xml:space="preserve">Emergency situations preventing an employee from regularly commuting to the regular official worksite, </w:t>
      </w:r>
      <w:r w:rsidRPr="007D32D8">
        <w:rPr>
          <w:rFonts w:ascii="Arial" w:hAnsi="Arial" w:cs="Arial"/>
          <w:color w:val="000000"/>
        </w:rPr>
        <w:t xml:space="preserve">such as during Continuity </w:t>
      </w:r>
      <w:r>
        <w:rPr>
          <w:rFonts w:ascii="Arial" w:hAnsi="Arial" w:cs="Arial"/>
          <w:color w:val="000000"/>
        </w:rPr>
        <w:t xml:space="preserve">of Operations </w:t>
      </w:r>
      <w:r w:rsidRPr="007D32D8">
        <w:rPr>
          <w:rFonts w:ascii="Arial" w:hAnsi="Arial" w:cs="Arial"/>
          <w:color w:val="000000"/>
        </w:rPr>
        <w:t>events, public health emergencies, severe weather situations, and other emergency situations where employees may not be able to work from their normal worksite</w:t>
      </w:r>
      <w:r>
        <w:rPr>
          <w:rFonts w:ascii="Arial" w:hAnsi="Arial" w:cs="Arial"/>
          <w:color w:val="000000"/>
        </w:rPr>
        <w:t>.</w:t>
      </w:r>
      <w:r w:rsidRPr="007D32D8" w:rsidDel="00315F11">
        <w:rPr>
          <w:rFonts w:ascii="Arial" w:eastAsia="Arial Unicode MS" w:hAnsi="Arial" w:cs="Arial"/>
        </w:rPr>
        <w:t xml:space="preserve"> </w:t>
      </w:r>
      <w:r w:rsidRPr="007D32D8">
        <w:rPr>
          <w:rFonts w:ascii="Arial" w:eastAsia="Arial Unicode MS" w:hAnsi="Arial" w:cs="Arial"/>
        </w:rPr>
        <w:t xml:space="preserve">For instance, in the aftermath of a hurricane or flood, an employee may be forced to temporarily relocate, making commuting to the regular worksite twice each biweekly pay period on a regular and recurring basis not possible.  If the employing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e</w:t>
      </w:r>
      <w:r w:rsidRPr="007D32D8">
        <w:rPr>
          <w:rFonts w:ascii="Arial" w:eastAsia="Arial Unicode MS" w:hAnsi="Arial" w:cs="Arial"/>
        </w:rPr>
        <w:t xml:space="preserve">quivalent </w:t>
      </w:r>
      <w:r>
        <w:rPr>
          <w:rFonts w:ascii="Arial" w:eastAsia="Arial Unicode MS" w:hAnsi="Arial" w:cs="Arial"/>
        </w:rPr>
        <w:t>o</w:t>
      </w:r>
      <w:r w:rsidRPr="007D32D8">
        <w:rPr>
          <w:rFonts w:ascii="Arial" w:eastAsia="Arial Unicode MS" w:hAnsi="Arial" w:cs="Arial"/>
        </w:rPr>
        <w:t xml:space="preserve">ffice sets up telework arrangements for the employee, a temporary exception to the twice-a-pay-period requirement would be appropriate; </w:t>
      </w:r>
    </w:p>
    <w:p w:rsidR="000D4315" w:rsidRPr="007D32D8" w:rsidRDefault="000D4315" w:rsidP="00382D38">
      <w:pPr>
        <w:rPr>
          <w:rFonts w:ascii="Arial" w:eastAsia="Arial Unicode MS" w:hAnsi="Arial" w:cs="Arial"/>
        </w:rPr>
      </w:pPr>
    </w:p>
    <w:p w:rsidR="000D4315" w:rsidRDefault="000D4315" w:rsidP="003F0A1F">
      <w:pPr>
        <w:numPr>
          <w:ilvl w:val="0"/>
          <w:numId w:val="36"/>
        </w:numPr>
        <w:tabs>
          <w:tab w:val="clear" w:pos="720"/>
          <w:tab w:val="num" w:pos="288"/>
        </w:tabs>
        <w:ind w:left="288"/>
        <w:rPr>
          <w:rFonts w:ascii="Arial" w:eastAsia="Arial Unicode MS" w:hAnsi="Arial" w:cs="Arial"/>
        </w:rPr>
      </w:pPr>
      <w:r w:rsidRPr="007D32D8">
        <w:rPr>
          <w:rFonts w:ascii="Arial" w:eastAsia="Arial Unicode MS" w:hAnsi="Arial" w:cs="Arial"/>
        </w:rPr>
        <w:t xml:space="preserve">An extended period of approved absence from work (e.g. paid leave); </w:t>
      </w:r>
    </w:p>
    <w:p w:rsidR="000D4315" w:rsidRPr="007D32D8" w:rsidRDefault="000D4315" w:rsidP="00382D38">
      <w:pPr>
        <w:rPr>
          <w:rFonts w:ascii="Arial" w:eastAsia="Arial Unicode MS" w:hAnsi="Arial" w:cs="Arial"/>
        </w:rPr>
      </w:pPr>
    </w:p>
    <w:p w:rsidR="000D4315" w:rsidRDefault="000D4315" w:rsidP="003F0A1F">
      <w:pPr>
        <w:numPr>
          <w:ilvl w:val="0"/>
          <w:numId w:val="36"/>
        </w:numPr>
        <w:tabs>
          <w:tab w:val="clear" w:pos="720"/>
          <w:tab w:val="num" w:pos="288"/>
        </w:tabs>
        <w:ind w:left="288"/>
        <w:rPr>
          <w:rFonts w:ascii="Arial" w:eastAsia="Arial Unicode MS" w:hAnsi="Arial" w:cs="Arial"/>
        </w:rPr>
      </w:pPr>
      <w:r w:rsidRPr="007D32D8">
        <w:rPr>
          <w:rFonts w:ascii="Arial" w:eastAsia="Arial Unicode MS" w:hAnsi="Arial" w:cs="Arial"/>
        </w:rPr>
        <w:t xml:space="preserve">A period during which the employee is in temporary duty travel status away from the official worksite; or </w:t>
      </w:r>
    </w:p>
    <w:p w:rsidR="000D4315" w:rsidRPr="007D32D8" w:rsidRDefault="000D4315" w:rsidP="00382D38">
      <w:pPr>
        <w:rPr>
          <w:rFonts w:ascii="Arial" w:eastAsia="Arial Unicode MS" w:hAnsi="Arial" w:cs="Arial"/>
        </w:rPr>
      </w:pPr>
    </w:p>
    <w:p w:rsidR="000D4315" w:rsidRDefault="000D4315" w:rsidP="003F0A1F">
      <w:pPr>
        <w:numPr>
          <w:ilvl w:val="0"/>
          <w:numId w:val="36"/>
        </w:numPr>
        <w:tabs>
          <w:tab w:val="clear" w:pos="720"/>
          <w:tab w:val="num" w:pos="288"/>
        </w:tabs>
        <w:ind w:left="288"/>
        <w:rPr>
          <w:rFonts w:ascii="Arial" w:eastAsia="Arial Unicode MS" w:hAnsi="Arial" w:cs="Arial"/>
        </w:rPr>
      </w:pPr>
      <w:r w:rsidRPr="007D32D8">
        <w:rPr>
          <w:rFonts w:ascii="Arial" w:eastAsia="Arial Unicode MS" w:hAnsi="Arial" w:cs="Arial"/>
        </w:rPr>
        <w:t xml:space="preserve">A period during which an employee is temporarily detailed to work at a location other than a location covered by a telework agreement. </w:t>
      </w:r>
    </w:p>
    <w:p w:rsidR="000D4315" w:rsidRPr="007D32D8" w:rsidRDefault="000D4315" w:rsidP="00382D38">
      <w:pPr>
        <w:rPr>
          <w:rFonts w:ascii="Arial" w:eastAsia="Arial Unicode MS" w:hAnsi="Arial" w:cs="Arial"/>
        </w:rPr>
      </w:pPr>
    </w:p>
    <w:p w:rsidR="000D4315" w:rsidRPr="007D32D8" w:rsidRDefault="000D4315" w:rsidP="00676785">
      <w:pPr>
        <w:rPr>
          <w:rFonts w:ascii="Arial" w:eastAsia="Arial Unicode MS" w:hAnsi="Arial" w:cs="Arial"/>
        </w:rPr>
      </w:pPr>
      <w:r w:rsidRPr="007D32D8">
        <w:rPr>
          <w:rFonts w:ascii="Arial" w:eastAsia="Arial Unicode MS" w:hAnsi="Arial" w:cs="Arial"/>
        </w:rPr>
        <w:t xml:space="preserve">An exception is not appropriate in all situations.  For example,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ffice should designate the employee's telework site as the official duty station in situations such as the following:</w:t>
      </w:r>
    </w:p>
    <w:p w:rsidR="000D4315" w:rsidRPr="007D32D8" w:rsidRDefault="000D4315" w:rsidP="00676785">
      <w:pPr>
        <w:rPr>
          <w:rFonts w:ascii="Arial" w:eastAsia="Arial Unicode MS" w:hAnsi="Arial" w:cs="Arial"/>
        </w:rPr>
      </w:pPr>
    </w:p>
    <w:p w:rsidR="000D4315" w:rsidRDefault="000D4315" w:rsidP="003F0A1F">
      <w:pPr>
        <w:numPr>
          <w:ilvl w:val="0"/>
          <w:numId w:val="35"/>
        </w:numPr>
        <w:tabs>
          <w:tab w:val="clear" w:pos="720"/>
          <w:tab w:val="num" w:pos="288"/>
        </w:tabs>
        <w:ind w:left="288"/>
        <w:rPr>
          <w:rFonts w:ascii="Arial" w:eastAsia="Arial Unicode MS" w:hAnsi="Arial" w:cs="Arial"/>
        </w:rPr>
      </w:pPr>
      <w:r w:rsidRPr="007D32D8">
        <w:rPr>
          <w:rFonts w:ascii="Arial" w:eastAsia="Arial Unicode MS" w:hAnsi="Arial" w:cs="Arial"/>
        </w:rPr>
        <w:t>An employee is hired under a temporary or time-limited appointment and is authorized to telework, but the employee is never scheduled to work at, or report at least twice each biweekly pay period to, the regular worksite (or expected to do so in the near future); or</w:t>
      </w:r>
    </w:p>
    <w:p w:rsidR="000D4315" w:rsidRDefault="000D4315" w:rsidP="003F0A1F">
      <w:pPr>
        <w:rPr>
          <w:rFonts w:ascii="Arial" w:eastAsia="Arial Unicode MS" w:hAnsi="Arial" w:cs="Arial"/>
        </w:rPr>
      </w:pPr>
      <w:r w:rsidRPr="007D32D8">
        <w:rPr>
          <w:rFonts w:ascii="Arial" w:eastAsia="Arial Unicode MS" w:hAnsi="Arial" w:cs="Arial"/>
        </w:rPr>
        <w:t xml:space="preserve"> </w:t>
      </w:r>
    </w:p>
    <w:p w:rsidR="000D4315" w:rsidRDefault="000D4315" w:rsidP="003F0A1F">
      <w:pPr>
        <w:numPr>
          <w:ilvl w:val="0"/>
          <w:numId w:val="35"/>
        </w:numPr>
        <w:tabs>
          <w:tab w:val="clear" w:pos="720"/>
          <w:tab w:val="num" w:pos="288"/>
        </w:tabs>
        <w:ind w:left="288"/>
        <w:rPr>
          <w:rFonts w:ascii="Arial" w:eastAsia="Arial Unicode MS" w:hAnsi="Arial" w:cs="Arial"/>
        </w:rPr>
      </w:pPr>
      <w:r w:rsidRPr="007D32D8">
        <w:rPr>
          <w:rFonts w:ascii="Arial" w:eastAsia="Arial Unicode MS" w:hAnsi="Arial" w:cs="Arial"/>
        </w:rPr>
        <w:t>An employee changes his or her place of residence to a distant location where commuting at least twice each biweekly pay period on a regular and recurring basis to the regular worksite is not possible (i.e., the employee no longer has a residence in the commuting area for the regular worksite and thus cannot reasonably be viewed as being part of the local labor market for the regular worksite).</w:t>
      </w:r>
    </w:p>
    <w:p w:rsidR="000D4315" w:rsidRPr="007D32D8" w:rsidRDefault="000D4315" w:rsidP="005E11B9">
      <w:pPr>
        <w:outlineLvl w:val="0"/>
        <w:rPr>
          <w:rFonts w:ascii="Arial" w:eastAsia="Arial Unicode MS" w:hAnsi="Arial" w:cs="Arial"/>
        </w:rPr>
      </w:pPr>
    </w:p>
    <w:p w:rsidR="000D4315" w:rsidRPr="007D32D8" w:rsidRDefault="000D4315" w:rsidP="005E11B9">
      <w:pPr>
        <w:outlineLvl w:val="0"/>
        <w:rPr>
          <w:rFonts w:ascii="Arial" w:eastAsia="Arial Unicode MS" w:hAnsi="Arial" w:cs="Arial"/>
        </w:rPr>
      </w:pPr>
    </w:p>
    <w:p w:rsidR="000D4315" w:rsidRPr="007D32D8" w:rsidRDefault="000D4315" w:rsidP="005E11B9">
      <w:pPr>
        <w:spacing w:after="240"/>
        <w:jc w:val="center"/>
        <w:outlineLvl w:val="0"/>
        <w:rPr>
          <w:rStyle w:val="Strong"/>
          <w:rFonts w:ascii="Arial" w:eastAsia="Arial Unicode MS" w:hAnsi="Arial" w:cs="Arial"/>
        </w:rPr>
      </w:pPr>
      <w:bookmarkStart w:id="31" w:name="control"/>
      <w:bookmarkStart w:id="32" w:name="_Toc293909049"/>
      <w:bookmarkEnd w:id="31"/>
      <w:r w:rsidRPr="007D32D8">
        <w:rPr>
          <w:rStyle w:val="Strong"/>
          <w:rFonts w:ascii="Arial" w:eastAsia="Arial Unicode MS" w:hAnsi="Arial" w:cs="Arial"/>
        </w:rPr>
        <w:t>Time and Attendance Certification</w:t>
      </w:r>
      <w:bookmarkEnd w:id="32"/>
    </w:p>
    <w:p w:rsidR="000D4315" w:rsidRPr="007D32D8" w:rsidRDefault="000D4315" w:rsidP="00823113">
      <w:pPr>
        <w:spacing w:after="240"/>
        <w:rPr>
          <w:rFonts w:ascii="Arial" w:eastAsia="Arial Unicode MS" w:hAnsi="Arial" w:cs="Arial"/>
        </w:rPr>
      </w:pPr>
      <w:r w:rsidRPr="007D32D8">
        <w:rPr>
          <w:rStyle w:val="Strong"/>
          <w:rFonts w:ascii="Arial" w:eastAsia="Arial Unicode MS" w:hAnsi="Arial" w:cs="Arial"/>
          <w:b w:val="0"/>
        </w:rPr>
        <w:t>Proper monitoring and certification of employee work time is critical to the success of the</w:t>
      </w:r>
      <w:r w:rsidRPr="007D32D8">
        <w:rPr>
          <w:rStyle w:val="Strong"/>
          <w:rFonts w:ascii="Arial" w:eastAsia="Arial Unicode MS" w:hAnsi="Arial" w:cs="Arial"/>
        </w:rPr>
        <w:t xml:space="preserve"> </w:t>
      </w:r>
      <w:r w:rsidRPr="007D32D8">
        <w:rPr>
          <w:rStyle w:val="Strong"/>
          <w:rFonts w:ascii="Arial" w:eastAsia="Arial Unicode MS" w:hAnsi="Arial" w:cs="Arial"/>
          <w:b w:val="0"/>
        </w:rPr>
        <w:t>program.</w:t>
      </w:r>
      <w:r w:rsidRPr="007D32D8">
        <w:rPr>
          <w:rFonts w:ascii="Arial" w:eastAsia="Arial Unicode MS" w:hAnsi="Arial" w:cs="Arial"/>
        </w:rPr>
        <w:t xml:space="preserve">  Supervisors must </w:t>
      </w:r>
      <w:r>
        <w:rPr>
          <w:rFonts w:ascii="Arial" w:eastAsia="Arial Unicode MS" w:hAnsi="Arial" w:cs="Arial"/>
        </w:rPr>
        <w:t xml:space="preserve">certify employee </w:t>
      </w:r>
      <w:r w:rsidRPr="007D32D8">
        <w:rPr>
          <w:rFonts w:ascii="Arial" w:eastAsia="Arial Unicode MS" w:hAnsi="Arial" w:cs="Arial"/>
        </w:rPr>
        <w:t>time and attendance to ensure that employees are paid only for work performed and that absences from scheduled tours of duty are accounted for correctly</w:t>
      </w:r>
      <w:r>
        <w:rPr>
          <w:rFonts w:ascii="Arial" w:eastAsia="Arial Unicode MS" w:hAnsi="Arial" w:cs="Arial"/>
        </w:rPr>
        <w:t xml:space="preserve"> by the employee</w:t>
      </w:r>
      <w:r w:rsidRPr="007D32D8">
        <w:rPr>
          <w:rFonts w:ascii="Arial" w:eastAsia="Arial Unicode MS" w:hAnsi="Arial" w:cs="Arial"/>
        </w:rPr>
        <w:t xml:space="preserve">.  The procedures for entering telework hours worked into Quicktime can be found in Appendix 3 of this handbook.  </w:t>
      </w:r>
    </w:p>
    <w:p w:rsidR="000D4315" w:rsidRDefault="000D4315" w:rsidP="003F0A1F">
      <w:pPr>
        <w:numPr>
          <w:ilvl w:val="0"/>
          <w:numId w:val="19"/>
        </w:numPr>
        <w:tabs>
          <w:tab w:val="clear" w:pos="720"/>
          <w:tab w:val="num" w:pos="360"/>
        </w:tabs>
        <w:ind w:left="360"/>
        <w:rPr>
          <w:rFonts w:ascii="Arial" w:eastAsia="Arial Unicode MS" w:hAnsi="Arial" w:cs="Arial"/>
        </w:rPr>
      </w:pPr>
      <w:r w:rsidRPr="00285006">
        <w:rPr>
          <w:rFonts w:ascii="Arial" w:eastAsia="Arial Unicode MS" w:hAnsi="Arial" w:cs="Arial"/>
          <w:u w:val="single"/>
        </w:rPr>
        <w:t>Absence and Leave</w:t>
      </w:r>
      <w:r w:rsidRPr="007D32D8">
        <w:rPr>
          <w:rFonts w:ascii="Arial" w:eastAsia="Arial Unicode MS" w:hAnsi="Arial" w:cs="Arial"/>
        </w:rPr>
        <w:t>:  An employee’s participation in the telework program does not alter the governing rules, regulations, and policies concerning attendance, leave, and overtime.</w:t>
      </w:r>
    </w:p>
    <w:p w:rsidR="000D4315" w:rsidRPr="007D32D8" w:rsidRDefault="000D4315" w:rsidP="00382D38">
      <w:pPr>
        <w:rPr>
          <w:rFonts w:ascii="Arial" w:eastAsia="Arial Unicode MS" w:hAnsi="Arial" w:cs="Arial"/>
        </w:rPr>
      </w:pPr>
    </w:p>
    <w:p w:rsidR="000D4315" w:rsidRDefault="000D4315" w:rsidP="003F0A1F">
      <w:pPr>
        <w:numPr>
          <w:ilvl w:val="0"/>
          <w:numId w:val="19"/>
        </w:numPr>
        <w:tabs>
          <w:tab w:val="clear" w:pos="720"/>
          <w:tab w:val="num" w:pos="360"/>
        </w:tabs>
        <w:ind w:left="360"/>
        <w:rPr>
          <w:rFonts w:ascii="Arial" w:eastAsia="Arial Unicode MS" w:hAnsi="Arial" w:cs="Arial"/>
        </w:rPr>
      </w:pPr>
      <w:r w:rsidRPr="00285006">
        <w:rPr>
          <w:rFonts w:ascii="Arial" w:eastAsia="Arial Unicode MS" w:hAnsi="Arial" w:cs="Arial"/>
          <w:u w:val="single"/>
        </w:rPr>
        <w:t>Telework Schedule</w:t>
      </w:r>
      <w:r w:rsidRPr="007D32D8">
        <w:rPr>
          <w:rFonts w:ascii="Arial" w:eastAsia="Arial Unicode MS" w:hAnsi="Arial" w:cs="Arial"/>
        </w:rPr>
        <w:t xml:space="preserve">:  Teleworking provides eligible employees with an opportunity to work at an alternative location on a recurring basis (core) or an irregular basis (situational).  Teleworkers will maintain hours of duty consistent with their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policies and documented in their Telework Agreement. </w:t>
      </w:r>
    </w:p>
    <w:p w:rsidR="000D4315" w:rsidRPr="007D32D8" w:rsidRDefault="000D4315" w:rsidP="00382D38">
      <w:pPr>
        <w:rPr>
          <w:rFonts w:ascii="Arial" w:eastAsia="Arial Unicode MS" w:hAnsi="Arial" w:cs="Arial"/>
        </w:rPr>
      </w:pPr>
    </w:p>
    <w:p w:rsidR="000D4315" w:rsidRDefault="000D4315" w:rsidP="003F0A1F">
      <w:pPr>
        <w:numPr>
          <w:ilvl w:val="0"/>
          <w:numId w:val="26"/>
        </w:numPr>
        <w:tabs>
          <w:tab w:val="clear" w:pos="1080"/>
          <w:tab w:val="num" w:pos="360"/>
        </w:tabs>
        <w:ind w:left="360"/>
        <w:rPr>
          <w:rFonts w:ascii="Arial" w:eastAsia="Arial Unicode MS" w:hAnsi="Arial" w:cs="Arial"/>
        </w:rPr>
      </w:pPr>
      <w:r w:rsidRPr="00285006">
        <w:rPr>
          <w:rFonts w:ascii="Arial" w:eastAsia="Arial Unicode MS" w:hAnsi="Arial" w:cs="Arial"/>
          <w:u w:val="single"/>
        </w:rPr>
        <w:t>Core Telework Schedule</w:t>
      </w:r>
      <w:r w:rsidRPr="007D32D8">
        <w:rPr>
          <w:rFonts w:ascii="Arial" w:eastAsia="Arial Unicode MS" w:hAnsi="Arial" w:cs="Arial"/>
        </w:rPr>
        <w:t>: Identifies the specific days each week, pay period, or month during which the employee will perform work at the alternative workplace.</w:t>
      </w:r>
    </w:p>
    <w:p w:rsidR="000D4315" w:rsidRPr="007D32D8" w:rsidRDefault="000D4315" w:rsidP="00382D38">
      <w:pPr>
        <w:rPr>
          <w:rFonts w:ascii="Arial" w:eastAsia="Arial Unicode MS" w:hAnsi="Arial" w:cs="Arial"/>
        </w:rPr>
      </w:pPr>
    </w:p>
    <w:p w:rsidR="000D4315" w:rsidRDefault="000D4315" w:rsidP="003F0A1F">
      <w:pPr>
        <w:pStyle w:val="CommentText"/>
        <w:numPr>
          <w:ilvl w:val="0"/>
          <w:numId w:val="26"/>
        </w:numPr>
        <w:tabs>
          <w:tab w:val="clear" w:pos="1080"/>
          <w:tab w:val="num" w:pos="360"/>
        </w:tabs>
        <w:ind w:left="360"/>
        <w:rPr>
          <w:rFonts w:ascii="Arial" w:hAnsi="Arial" w:cs="Arial"/>
          <w:sz w:val="24"/>
          <w:szCs w:val="24"/>
        </w:rPr>
      </w:pPr>
      <w:r w:rsidRPr="00285006">
        <w:rPr>
          <w:rFonts w:ascii="Arial" w:eastAsia="Arial Unicode MS" w:hAnsi="Arial" w:cs="Arial"/>
          <w:sz w:val="24"/>
          <w:szCs w:val="24"/>
          <w:u w:val="single"/>
        </w:rPr>
        <w:t>Situational Telework Schedule</w:t>
      </w:r>
      <w:r w:rsidRPr="007D32D8">
        <w:rPr>
          <w:rFonts w:ascii="Arial" w:eastAsia="Arial Unicode MS" w:hAnsi="Arial" w:cs="Arial"/>
          <w:sz w:val="24"/>
          <w:szCs w:val="24"/>
        </w:rPr>
        <w:t xml:space="preserve">:  </w:t>
      </w:r>
      <w:r w:rsidRPr="007D32D8">
        <w:rPr>
          <w:rFonts w:ascii="Arial" w:hAnsi="Arial" w:cs="Arial"/>
          <w:color w:val="000000"/>
          <w:sz w:val="24"/>
          <w:szCs w:val="24"/>
        </w:rPr>
        <w:t xml:space="preserve">Employee and </w:t>
      </w:r>
      <w:r>
        <w:rPr>
          <w:rFonts w:ascii="Arial" w:hAnsi="Arial" w:cs="Arial"/>
          <w:color w:val="000000"/>
          <w:sz w:val="24"/>
          <w:szCs w:val="24"/>
        </w:rPr>
        <w:t>s</w:t>
      </w:r>
      <w:r w:rsidRPr="007D32D8">
        <w:rPr>
          <w:rFonts w:ascii="Arial" w:hAnsi="Arial" w:cs="Arial"/>
          <w:color w:val="000000"/>
          <w:sz w:val="24"/>
          <w:szCs w:val="24"/>
        </w:rPr>
        <w:t>upervisor may agree beforehand when a teleworker is to work at an alternative work-site or situational telework may take place during emergency conditions where no such schedule can be determined beforehand.</w:t>
      </w:r>
    </w:p>
    <w:p w:rsidR="000D4315" w:rsidRDefault="000D4315" w:rsidP="003F0A1F">
      <w:pPr>
        <w:ind w:left="360"/>
        <w:rPr>
          <w:rFonts w:ascii="Arial" w:eastAsia="Arial Unicode MS" w:hAnsi="Arial" w:cs="Arial"/>
        </w:rPr>
      </w:pPr>
    </w:p>
    <w:p w:rsidR="000D4315" w:rsidRDefault="000D4315" w:rsidP="003F0A1F">
      <w:pPr>
        <w:numPr>
          <w:ilvl w:val="0"/>
          <w:numId w:val="26"/>
        </w:numPr>
        <w:tabs>
          <w:tab w:val="clear" w:pos="1080"/>
          <w:tab w:val="num" w:pos="360"/>
        </w:tabs>
        <w:ind w:left="360"/>
        <w:rPr>
          <w:rFonts w:ascii="Arial" w:eastAsia="Arial Unicode MS" w:hAnsi="Arial" w:cs="Arial"/>
        </w:rPr>
      </w:pPr>
      <w:r w:rsidRPr="00285006">
        <w:rPr>
          <w:rFonts w:ascii="Arial" w:eastAsia="Arial Unicode MS" w:hAnsi="Arial" w:cs="Arial"/>
          <w:u w:val="single"/>
        </w:rPr>
        <w:t>Overtime</w:t>
      </w:r>
      <w:r w:rsidRPr="007D32D8">
        <w:rPr>
          <w:rFonts w:ascii="Arial" w:eastAsia="Arial Unicode MS" w:hAnsi="Arial" w:cs="Arial"/>
        </w:rPr>
        <w:t xml:space="preserve">: Employees may be compensated for overtime, Sunday, holiday or night work performed only with a supervisor’s advance approval. </w:t>
      </w:r>
    </w:p>
    <w:p w:rsidR="000D4315" w:rsidRPr="007D32D8" w:rsidRDefault="000D4315" w:rsidP="00955DF5">
      <w:pPr>
        <w:rPr>
          <w:rFonts w:ascii="Arial" w:eastAsia="Arial Unicode MS" w:hAnsi="Arial" w:cs="Arial"/>
        </w:rPr>
      </w:pPr>
    </w:p>
    <w:p w:rsidR="000D4315" w:rsidRPr="007D32D8" w:rsidRDefault="000D4315" w:rsidP="00955DF5">
      <w:pPr>
        <w:rPr>
          <w:rFonts w:ascii="Arial" w:eastAsia="Arial Unicode MS" w:hAnsi="Arial" w:cs="Arial"/>
        </w:rPr>
      </w:pPr>
    </w:p>
    <w:p w:rsidR="000D4315" w:rsidRPr="007D32D8" w:rsidRDefault="000D4315" w:rsidP="00135D05">
      <w:pPr>
        <w:jc w:val="center"/>
        <w:outlineLvl w:val="0"/>
        <w:rPr>
          <w:rFonts w:ascii="Arial" w:eastAsia="Arial Unicode MS" w:hAnsi="Arial" w:cs="Arial"/>
          <w:b/>
        </w:rPr>
      </w:pPr>
      <w:bookmarkStart w:id="33" w:name="_Toc293909050"/>
      <w:r w:rsidRPr="007D32D8">
        <w:rPr>
          <w:rFonts w:ascii="Arial" w:eastAsia="Arial Unicode MS" w:hAnsi="Arial" w:cs="Arial"/>
          <w:b/>
        </w:rPr>
        <w:t>Fair Labor Standards Act (FLSA)</w:t>
      </w:r>
      <w:bookmarkEnd w:id="33"/>
      <w:r w:rsidRPr="007D32D8">
        <w:rPr>
          <w:rFonts w:ascii="Arial" w:eastAsia="Arial Unicode MS" w:hAnsi="Arial" w:cs="Arial"/>
          <w:b/>
        </w:rPr>
        <w:br/>
      </w:r>
    </w:p>
    <w:p w:rsidR="000D4315" w:rsidRPr="007D32D8" w:rsidRDefault="000D4315" w:rsidP="00135D05">
      <w:pPr>
        <w:spacing w:after="240"/>
        <w:rPr>
          <w:rFonts w:ascii="Arial" w:eastAsia="Arial Unicode MS" w:hAnsi="Arial" w:cs="Arial"/>
        </w:rPr>
      </w:pPr>
      <w:r w:rsidRPr="007D32D8">
        <w:rPr>
          <w:rFonts w:ascii="Arial" w:eastAsia="Arial Unicode MS" w:hAnsi="Arial" w:cs="Arial"/>
        </w:rPr>
        <w:t>The existing regulations in title 5 U.S.C. and the FLSA governing overtime also apply to telework.</w:t>
      </w:r>
    </w:p>
    <w:p w:rsidR="000D4315" w:rsidRPr="007D32D8" w:rsidRDefault="000D4315" w:rsidP="00135D05">
      <w:pPr>
        <w:numPr>
          <w:ilvl w:val="0"/>
          <w:numId w:val="3"/>
        </w:numPr>
        <w:spacing w:before="100" w:beforeAutospacing="1" w:after="240"/>
        <w:rPr>
          <w:rFonts w:ascii="Arial" w:eastAsia="Arial Unicode MS" w:hAnsi="Arial" w:cs="Arial"/>
        </w:rPr>
      </w:pPr>
      <w:r w:rsidRPr="007D32D8">
        <w:rPr>
          <w:rStyle w:val="Strong"/>
          <w:rFonts w:ascii="Arial" w:eastAsia="Arial Unicode MS" w:hAnsi="Arial" w:cs="Arial"/>
          <w:b w:val="0"/>
        </w:rPr>
        <w:t>Overtime</w:t>
      </w:r>
      <w:r w:rsidRPr="007D32D8">
        <w:rPr>
          <w:rFonts w:ascii="Arial" w:eastAsia="Arial Unicode MS" w:hAnsi="Arial" w:cs="Arial"/>
        </w:rPr>
        <w:t xml:space="preserve"> is time worked at official duties in excess of the scheduled tour of duty that is </w:t>
      </w:r>
      <w:r w:rsidRPr="007D32D8">
        <w:rPr>
          <w:rStyle w:val="Strong"/>
          <w:rFonts w:ascii="Arial" w:eastAsia="Arial Unicode MS" w:hAnsi="Arial" w:cs="Arial"/>
          <w:b w:val="0"/>
        </w:rPr>
        <w:t>ordered and approved by the supervisor</w:t>
      </w:r>
      <w:r w:rsidRPr="007D32D8">
        <w:rPr>
          <w:rFonts w:ascii="Arial" w:eastAsia="Arial Unicode MS" w:hAnsi="Arial" w:cs="Arial"/>
        </w:rPr>
        <w:t xml:space="preserve"> in advance of that work.</w:t>
      </w:r>
    </w:p>
    <w:p w:rsidR="000D4315" w:rsidRPr="007D32D8" w:rsidRDefault="000D4315" w:rsidP="00C63E04">
      <w:pPr>
        <w:numPr>
          <w:ilvl w:val="0"/>
          <w:numId w:val="3"/>
        </w:numPr>
        <w:spacing w:before="100" w:beforeAutospacing="1" w:after="120"/>
        <w:rPr>
          <w:rFonts w:ascii="Arial" w:eastAsia="Arial Unicode MS" w:hAnsi="Arial" w:cs="Arial"/>
        </w:rPr>
      </w:pPr>
      <w:r w:rsidRPr="007D32D8">
        <w:rPr>
          <w:rFonts w:ascii="Arial" w:eastAsia="Arial Unicode MS" w:hAnsi="Arial" w:cs="Arial"/>
        </w:rPr>
        <w:t>Supervisors should ensure that the employee's Telework Agreement includes a prohibition to working overtime or for other premium pay that has not been approved in advance by the supervisor.</w:t>
      </w:r>
    </w:p>
    <w:p w:rsidR="000D4315" w:rsidRPr="007D32D8" w:rsidRDefault="000D4315" w:rsidP="00135D05">
      <w:pPr>
        <w:numPr>
          <w:ilvl w:val="0"/>
          <w:numId w:val="3"/>
        </w:numPr>
        <w:spacing w:before="100" w:beforeAutospacing="1" w:after="240"/>
        <w:rPr>
          <w:rFonts w:ascii="Arial" w:eastAsia="Arial Unicode MS" w:hAnsi="Arial" w:cs="Arial"/>
        </w:rPr>
      </w:pPr>
      <w:r w:rsidRPr="007D32D8">
        <w:rPr>
          <w:rFonts w:ascii="Arial" w:eastAsia="Arial Unicode MS" w:hAnsi="Arial" w:cs="Arial"/>
        </w:rPr>
        <w:t>It is the responsibility of the supervisor to regulate and control the use of overtime.</w:t>
      </w:r>
    </w:p>
    <w:p w:rsidR="000D4315" w:rsidRPr="007D32D8" w:rsidRDefault="000D4315" w:rsidP="00135D05">
      <w:pPr>
        <w:numPr>
          <w:ilvl w:val="0"/>
          <w:numId w:val="3"/>
        </w:numPr>
        <w:spacing w:before="100" w:beforeAutospacing="1" w:after="240"/>
        <w:rPr>
          <w:rFonts w:ascii="Arial" w:eastAsia="Arial Unicode MS" w:hAnsi="Arial" w:cs="Arial"/>
        </w:rPr>
      </w:pPr>
      <w:r w:rsidRPr="007D32D8">
        <w:rPr>
          <w:rFonts w:ascii="Arial" w:eastAsia="Arial Unicode MS" w:hAnsi="Arial" w:cs="Arial"/>
        </w:rPr>
        <w:t xml:space="preserve">Employees are responsible for requesting, </w:t>
      </w:r>
      <w:r w:rsidRPr="007D32D8">
        <w:rPr>
          <w:rStyle w:val="Strong"/>
          <w:rFonts w:ascii="Arial" w:eastAsia="Arial Unicode MS" w:hAnsi="Arial" w:cs="Arial"/>
          <w:b w:val="0"/>
        </w:rPr>
        <w:t>in advance</w:t>
      </w:r>
      <w:r w:rsidRPr="007D32D8">
        <w:rPr>
          <w:rFonts w:ascii="Arial" w:eastAsia="Arial Unicode MS" w:hAnsi="Arial" w:cs="Arial"/>
        </w:rPr>
        <w:t>, approval to work in excess of their normal hours of duty.  This is particularly important when employees are working at a remote site without direct supervisory oversight.</w:t>
      </w:r>
    </w:p>
    <w:p w:rsidR="000D4315" w:rsidRPr="007D32D8" w:rsidRDefault="000D4315" w:rsidP="00135D05">
      <w:pPr>
        <w:numPr>
          <w:ilvl w:val="0"/>
          <w:numId w:val="3"/>
        </w:numPr>
        <w:spacing w:before="100" w:beforeAutospacing="1" w:after="240"/>
        <w:rPr>
          <w:rFonts w:ascii="Arial" w:eastAsia="Arial Unicode MS" w:hAnsi="Arial" w:cs="Arial"/>
        </w:rPr>
      </w:pPr>
      <w:r w:rsidRPr="007D32D8">
        <w:rPr>
          <w:rFonts w:ascii="Arial" w:eastAsia="Arial Unicode MS" w:hAnsi="Arial" w:cs="Arial"/>
          <w:color w:val="000000"/>
        </w:rPr>
        <w:t xml:space="preserve">Supervisors must ensure only the work for which it intends to make payment is performed and clear instructions about overtime work and approval requirements should be provided to participating employees.  </w:t>
      </w:r>
    </w:p>
    <w:p w:rsidR="000D4315" w:rsidRPr="007D32D8" w:rsidRDefault="000D4315" w:rsidP="00135D05">
      <w:pPr>
        <w:numPr>
          <w:ilvl w:val="0"/>
          <w:numId w:val="3"/>
        </w:numPr>
        <w:spacing w:before="100" w:beforeAutospacing="1" w:after="240"/>
        <w:rPr>
          <w:rFonts w:ascii="Arial" w:eastAsia="Arial Unicode MS" w:hAnsi="Arial" w:cs="Arial"/>
        </w:rPr>
      </w:pPr>
      <w:r w:rsidRPr="007D32D8">
        <w:rPr>
          <w:rFonts w:ascii="Arial" w:eastAsia="Arial Unicode MS" w:hAnsi="Arial" w:cs="Arial"/>
        </w:rPr>
        <w:t xml:space="preserve">Non-exempt teleworkers who work in excess of the hours approved by their supervisor should be counseled, and if the behavior continues, their Telework Agreement should be cancelled and management will consult with their </w:t>
      </w:r>
      <w:r>
        <w:rPr>
          <w:rFonts w:ascii="Arial" w:eastAsia="Arial Unicode MS" w:hAnsi="Arial" w:cs="Arial"/>
        </w:rPr>
        <w:t>s</w:t>
      </w:r>
      <w:r w:rsidRPr="007D32D8">
        <w:rPr>
          <w:rFonts w:ascii="Arial" w:eastAsia="Arial Unicode MS" w:hAnsi="Arial" w:cs="Arial"/>
        </w:rPr>
        <w:t>ervicing Human Resources Office regarding appropriate action to address this misconduct.</w:t>
      </w:r>
    </w:p>
    <w:p w:rsidR="000D4315" w:rsidRPr="007D32D8" w:rsidRDefault="000D4315" w:rsidP="00301564">
      <w:pPr>
        <w:numPr>
          <w:ilvl w:val="0"/>
          <w:numId w:val="3"/>
        </w:numPr>
        <w:rPr>
          <w:rFonts w:ascii="Arial" w:eastAsia="Arial Unicode MS" w:hAnsi="Arial" w:cs="Arial"/>
        </w:rPr>
      </w:pPr>
      <w:r w:rsidRPr="007D32D8">
        <w:rPr>
          <w:rFonts w:ascii="Arial" w:eastAsia="Arial Unicode MS" w:hAnsi="Arial" w:cs="Arial"/>
        </w:rPr>
        <w:t xml:space="preserve">If requested and approved in advance, employees can extend their work hours to accrue religious compensatory time.  Employees must fulfill all the requirements for eligibility for religious compensatory time.  </w:t>
      </w:r>
    </w:p>
    <w:p w:rsidR="000D4315" w:rsidRDefault="000D4315" w:rsidP="00301564">
      <w:pPr>
        <w:ind w:left="360"/>
        <w:jc w:val="center"/>
        <w:outlineLvl w:val="0"/>
        <w:rPr>
          <w:rFonts w:ascii="Arial" w:eastAsia="Arial Unicode MS" w:hAnsi="Arial" w:cs="Arial"/>
          <w:b/>
        </w:rPr>
      </w:pPr>
      <w:bookmarkStart w:id="34" w:name="_Toc293909051"/>
    </w:p>
    <w:p w:rsidR="000D4315" w:rsidRDefault="000D4315" w:rsidP="00301564">
      <w:pPr>
        <w:ind w:left="360"/>
        <w:jc w:val="center"/>
        <w:outlineLvl w:val="0"/>
        <w:rPr>
          <w:rFonts w:ascii="Arial" w:eastAsia="Arial Unicode MS" w:hAnsi="Arial" w:cs="Arial"/>
          <w:b/>
        </w:rPr>
      </w:pPr>
    </w:p>
    <w:p w:rsidR="000D4315" w:rsidRPr="007D32D8" w:rsidRDefault="000D4315" w:rsidP="0077535C">
      <w:pPr>
        <w:jc w:val="center"/>
        <w:outlineLvl w:val="0"/>
        <w:rPr>
          <w:rFonts w:ascii="Arial" w:eastAsia="Arial Unicode MS" w:hAnsi="Arial" w:cs="Arial"/>
          <w:b/>
        </w:rPr>
      </w:pPr>
      <w:bookmarkStart w:id="35" w:name="_Toc293909062"/>
      <w:bookmarkEnd w:id="34"/>
      <w:r w:rsidRPr="007D32D8">
        <w:rPr>
          <w:rFonts w:ascii="Arial" w:eastAsia="Arial Unicode MS" w:hAnsi="Arial" w:cs="Arial"/>
          <w:b/>
        </w:rPr>
        <w:t>Labor-Management Relations</w:t>
      </w:r>
      <w:bookmarkEnd w:id="35"/>
    </w:p>
    <w:p w:rsidR="000D4315" w:rsidRDefault="000D4315" w:rsidP="007E2D6C">
      <w:pPr>
        <w:rPr>
          <w:rFonts w:ascii="Arial" w:hAnsi="Arial" w:cs="Arial"/>
          <w:color w:val="000000"/>
        </w:rPr>
      </w:pPr>
      <w:r w:rsidRPr="007D32D8">
        <w:rPr>
          <w:rFonts w:ascii="Arial" w:eastAsia="Arial Unicode MS" w:hAnsi="Arial" w:cs="Arial"/>
        </w:rPr>
        <w:br/>
      </w:r>
      <w:r w:rsidRPr="007D32D8">
        <w:rPr>
          <w:rFonts w:ascii="Arial" w:hAnsi="Arial" w:cs="Arial"/>
          <w:color w:val="000000"/>
        </w:rPr>
        <w:t xml:space="preserve">Federal employee unions have a right to negotiate on programs that affect bargaining unit employees' conditions of employment. This right extends to telework. The Office of Personnel Management has consulted on telework with the national offices of Federal employee unions and the Department has fulfilled consultation requirements with the unions that have National Consultation Rights at the Department level (American Federation of Government Employees (AFGE), National Federation of Federal Employees (NFFE) and Federation of Indian Service Employees (FISE). Each </w:t>
      </w:r>
      <w:r w:rsidRPr="00B32F13">
        <w:rPr>
          <w:rFonts w:ascii="Arial" w:hAnsi="Arial" w:cs="Arial"/>
          <w:color w:val="000000"/>
        </w:rPr>
        <w:t>bureau or office</w:t>
      </w:r>
      <w:r w:rsidRPr="007D32D8">
        <w:rPr>
          <w:rFonts w:ascii="Arial" w:hAnsi="Arial" w:cs="Arial"/>
          <w:color w:val="000000"/>
        </w:rPr>
        <w:t xml:space="preserve"> must ensure that they fulfill all bargaining obligations prior to implementing or changing their telework programs.</w:t>
      </w:r>
    </w:p>
    <w:p w:rsidR="000D4315" w:rsidRPr="007D32D8" w:rsidRDefault="000D4315" w:rsidP="007E2D6C">
      <w:pPr>
        <w:rPr>
          <w:rFonts w:ascii="Arial" w:eastAsia="Arial Unicode MS" w:hAnsi="Arial" w:cs="Arial"/>
        </w:rPr>
      </w:pPr>
    </w:p>
    <w:p w:rsidR="000D4315" w:rsidRPr="007D32D8" w:rsidRDefault="000D4315" w:rsidP="007E2D6C">
      <w:pPr>
        <w:rPr>
          <w:rFonts w:ascii="Arial" w:eastAsia="Arial Unicode MS" w:hAnsi="Arial" w:cs="Arial"/>
        </w:rPr>
      </w:pPr>
      <w:r w:rsidRPr="007D32D8">
        <w:rPr>
          <w:rFonts w:ascii="Arial" w:eastAsia="Arial Unicode MS" w:hAnsi="Arial" w:cs="Arial"/>
        </w:rPr>
        <w:tab/>
      </w:r>
      <w:r w:rsidRPr="007D32D8">
        <w:rPr>
          <w:rFonts w:ascii="Arial" w:eastAsia="Arial Unicode MS" w:hAnsi="Arial" w:cs="Arial"/>
        </w:rPr>
        <w:tab/>
      </w:r>
      <w:r w:rsidRPr="007D32D8">
        <w:rPr>
          <w:rFonts w:ascii="Arial" w:eastAsia="Arial Unicode MS" w:hAnsi="Arial" w:cs="Arial"/>
        </w:rPr>
        <w:tab/>
      </w:r>
    </w:p>
    <w:p w:rsidR="000D4315" w:rsidRPr="007D32D8" w:rsidRDefault="000D4315" w:rsidP="005E11B9">
      <w:pPr>
        <w:jc w:val="center"/>
        <w:outlineLvl w:val="0"/>
        <w:rPr>
          <w:rStyle w:val="Strong"/>
          <w:rFonts w:ascii="Arial" w:eastAsia="Arial Unicode MS" w:hAnsi="Arial" w:cs="Arial"/>
        </w:rPr>
      </w:pPr>
      <w:bookmarkStart w:id="36" w:name="admin"/>
      <w:bookmarkStart w:id="37" w:name="_Toc293909052"/>
      <w:bookmarkEnd w:id="36"/>
      <w:r w:rsidRPr="007D32D8">
        <w:rPr>
          <w:rStyle w:val="Strong"/>
          <w:rFonts w:ascii="Arial" w:eastAsia="Arial Unicode MS" w:hAnsi="Arial" w:cs="Arial"/>
        </w:rPr>
        <w:t>Administrative Leave and Emergency Dismissals,</w:t>
      </w:r>
      <w:bookmarkEnd w:id="37"/>
      <w:r w:rsidRPr="007D32D8">
        <w:rPr>
          <w:rStyle w:val="Strong"/>
          <w:rFonts w:ascii="Arial" w:eastAsia="Arial Unicode MS" w:hAnsi="Arial" w:cs="Arial"/>
        </w:rPr>
        <w:t xml:space="preserve"> </w:t>
      </w:r>
    </w:p>
    <w:p w:rsidR="000D4315" w:rsidRPr="007D32D8" w:rsidRDefault="000D4315" w:rsidP="001A5A9B">
      <w:pPr>
        <w:rPr>
          <w:rFonts w:ascii="Arial" w:eastAsia="Arial Unicode MS" w:hAnsi="Arial" w:cs="Arial"/>
        </w:rPr>
      </w:pPr>
      <w:r w:rsidRPr="007D32D8">
        <w:rPr>
          <w:rFonts w:ascii="Arial" w:eastAsia="Arial Unicode MS" w:hAnsi="Arial" w:cs="Arial"/>
        </w:rPr>
        <w:br/>
        <w:t xml:space="preserve">Although a variety of circumstances may affect individual situations, the principles governing administrative leave, dismissals, and closings remain unchanged.  The ability to conduct work, whether at home, </w:t>
      </w:r>
      <w:r>
        <w:rPr>
          <w:rFonts w:ascii="Arial" w:eastAsia="Arial Unicode MS" w:hAnsi="Arial" w:cs="Arial"/>
        </w:rPr>
        <w:t xml:space="preserve">in </w:t>
      </w:r>
      <w:r w:rsidRPr="007D32D8">
        <w:rPr>
          <w:rFonts w:ascii="Arial" w:eastAsia="Arial Unicode MS" w:hAnsi="Arial" w:cs="Arial"/>
        </w:rPr>
        <w:t xml:space="preserve">the office, or at a telework center determines when an employee may be excused from duty.  For example, if the employee is working at home and the main office closes for reasons that do not impact the teleworker, the teleworker will continue working at home. </w:t>
      </w:r>
      <w:r w:rsidRPr="007D32D8">
        <w:rPr>
          <w:rFonts w:ascii="Arial" w:eastAsia="Arial Unicode MS" w:hAnsi="Arial" w:cs="Arial"/>
        </w:rPr>
        <w:br/>
      </w:r>
      <w:r w:rsidRPr="007D32D8">
        <w:rPr>
          <w:rFonts w:ascii="Arial" w:eastAsia="Arial Unicode MS" w:hAnsi="Arial" w:cs="Arial"/>
        </w:rPr>
        <w:br/>
        <w:t>In a situation such as when an employee's electricity fails while working at home, the supervisor should determine the appropriate action on a case-by-case basis.  The supervisor may:</w:t>
      </w:r>
    </w:p>
    <w:p w:rsidR="000D4315" w:rsidRPr="007D32D8" w:rsidRDefault="000D4315" w:rsidP="00955EA6">
      <w:pPr>
        <w:numPr>
          <w:ilvl w:val="0"/>
          <w:numId w:val="2"/>
        </w:numPr>
        <w:spacing w:before="100" w:beforeAutospacing="1" w:after="120"/>
        <w:rPr>
          <w:rFonts w:ascii="Arial" w:eastAsia="Arial Unicode MS" w:hAnsi="Arial" w:cs="Arial"/>
        </w:rPr>
      </w:pPr>
      <w:r w:rsidRPr="007D32D8">
        <w:rPr>
          <w:rFonts w:ascii="Arial" w:eastAsia="Arial Unicode MS" w:hAnsi="Arial" w:cs="Arial"/>
        </w:rPr>
        <w:t>Require the employee to report for work at the traditional worksite;</w:t>
      </w:r>
    </w:p>
    <w:p w:rsidR="000D4315" w:rsidRPr="007D32D8" w:rsidRDefault="000D4315" w:rsidP="00955EA6">
      <w:pPr>
        <w:numPr>
          <w:ilvl w:val="0"/>
          <w:numId w:val="2"/>
        </w:numPr>
        <w:spacing w:before="100" w:beforeAutospacing="1" w:after="120"/>
        <w:rPr>
          <w:rFonts w:ascii="Arial" w:eastAsia="Arial Unicode MS" w:hAnsi="Arial" w:cs="Arial"/>
        </w:rPr>
      </w:pPr>
      <w:r w:rsidRPr="007D32D8">
        <w:rPr>
          <w:rFonts w:ascii="Arial" w:eastAsia="Arial Unicode MS" w:hAnsi="Arial" w:cs="Arial"/>
        </w:rPr>
        <w:t>Grant administrative leave, particularly if the Government has shutdown due to inclement weather;</w:t>
      </w:r>
    </w:p>
    <w:p w:rsidR="000D4315" w:rsidRPr="007D32D8" w:rsidRDefault="000D4315" w:rsidP="00955EA6">
      <w:pPr>
        <w:numPr>
          <w:ilvl w:val="0"/>
          <w:numId w:val="2"/>
        </w:numPr>
        <w:spacing w:before="100" w:beforeAutospacing="1" w:after="120"/>
        <w:rPr>
          <w:rFonts w:ascii="Arial" w:eastAsia="Arial Unicode MS" w:hAnsi="Arial" w:cs="Arial"/>
        </w:rPr>
      </w:pPr>
      <w:r w:rsidRPr="007D32D8">
        <w:rPr>
          <w:rFonts w:ascii="Arial" w:eastAsia="Arial Unicode MS" w:hAnsi="Arial" w:cs="Arial"/>
        </w:rPr>
        <w:t>Offer the teleworker the option to take annual leave, earned compensatory time off or earned credit hours under flexible work schedules.</w:t>
      </w:r>
    </w:p>
    <w:p w:rsidR="000D4315" w:rsidRPr="007D32D8" w:rsidRDefault="000D4315" w:rsidP="00C10A1C">
      <w:pPr>
        <w:autoSpaceDE w:val="0"/>
        <w:autoSpaceDN w:val="0"/>
        <w:adjustRightInd w:val="0"/>
        <w:rPr>
          <w:rFonts w:ascii="Arial" w:eastAsia="Arial Unicode MS" w:hAnsi="Arial" w:cs="Arial"/>
          <w:color w:val="000000"/>
        </w:rPr>
      </w:pPr>
      <w:r w:rsidRPr="007D32D8">
        <w:rPr>
          <w:rFonts w:ascii="Arial" w:eastAsia="Arial Unicode MS" w:hAnsi="Arial" w:cs="Arial"/>
          <w:color w:val="000000"/>
        </w:rPr>
        <w:t>When an employee knows in advance of a situation that would preclude working at home, they should report to the office or request leave.</w:t>
      </w:r>
      <w:r>
        <w:rPr>
          <w:rFonts w:ascii="Arial" w:eastAsia="Arial Unicode MS" w:hAnsi="Arial" w:cs="Arial"/>
          <w:color w:val="000000"/>
        </w:rPr>
        <w:t xml:space="preserve"> </w:t>
      </w:r>
    </w:p>
    <w:p w:rsidR="000D4315" w:rsidRDefault="000D4315" w:rsidP="007E2D6C">
      <w:pPr>
        <w:rPr>
          <w:rFonts w:ascii="Arial" w:eastAsia="Arial Unicode MS" w:hAnsi="Arial" w:cs="Arial"/>
        </w:rPr>
      </w:pPr>
    </w:p>
    <w:p w:rsidR="000D4315" w:rsidRPr="007D32D8" w:rsidRDefault="000D4315" w:rsidP="007E2D6C">
      <w:pPr>
        <w:rPr>
          <w:rFonts w:ascii="Arial" w:eastAsia="Arial Unicode MS" w:hAnsi="Arial" w:cs="Arial"/>
        </w:rPr>
      </w:pPr>
    </w:p>
    <w:p w:rsidR="000D4315" w:rsidRPr="007D32D8" w:rsidRDefault="000D4315" w:rsidP="005E11B9">
      <w:pPr>
        <w:jc w:val="center"/>
        <w:outlineLvl w:val="0"/>
        <w:rPr>
          <w:rFonts w:ascii="Arial" w:eastAsia="Arial Unicode MS" w:hAnsi="Arial" w:cs="Arial"/>
          <w:b/>
        </w:rPr>
      </w:pPr>
      <w:bookmarkStart w:id="38" w:name="_Toc293909053"/>
      <w:r w:rsidRPr="007D32D8">
        <w:rPr>
          <w:rFonts w:ascii="Arial" w:eastAsia="Arial Unicode MS" w:hAnsi="Arial" w:cs="Arial"/>
          <w:b/>
        </w:rPr>
        <w:t>Emergency Closures</w:t>
      </w:r>
      <w:bookmarkEnd w:id="38"/>
    </w:p>
    <w:p w:rsidR="000D4315" w:rsidRPr="007D32D8" w:rsidRDefault="000D4315" w:rsidP="007E2D6C">
      <w:pPr>
        <w:rPr>
          <w:rFonts w:ascii="Arial" w:eastAsia="Arial Unicode MS" w:hAnsi="Arial" w:cs="Arial"/>
        </w:rPr>
      </w:pPr>
    </w:p>
    <w:p w:rsidR="000D4315" w:rsidRDefault="000D4315" w:rsidP="007E2D6C">
      <w:pPr>
        <w:rPr>
          <w:rFonts w:ascii="Arial" w:eastAsia="Arial Unicode MS" w:hAnsi="Arial" w:cs="Arial"/>
        </w:rPr>
      </w:pPr>
      <w:r>
        <w:rPr>
          <w:rFonts w:ascii="Arial" w:eastAsia="Arial Unicode MS" w:hAnsi="Arial" w:cs="Arial"/>
        </w:rPr>
        <w:t xml:space="preserve">Employees with telework agreements </w:t>
      </w:r>
      <w:r w:rsidRPr="007D32D8">
        <w:rPr>
          <w:rFonts w:ascii="Arial" w:eastAsia="Arial Unicode MS" w:hAnsi="Arial" w:cs="Arial"/>
        </w:rPr>
        <w:t xml:space="preserve">can be required to work during emergency closures even if that day is not a regular telework day or a day with specific approval for situational/episodic telework. If a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chooses to require an employee to telework during emergency closures </w:t>
      </w:r>
      <w:r>
        <w:rPr>
          <w:rFonts w:ascii="Arial" w:eastAsia="Arial Unicode MS" w:hAnsi="Arial" w:cs="Arial"/>
        </w:rPr>
        <w:t>on a</w:t>
      </w:r>
      <w:r w:rsidRPr="007D32D8">
        <w:rPr>
          <w:rFonts w:ascii="Arial" w:eastAsia="Arial Unicode MS" w:hAnsi="Arial" w:cs="Arial"/>
        </w:rPr>
        <w:t xml:space="preserve"> regular telework day or on any day when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is closed by an emergency, the requirement </w:t>
      </w:r>
      <w:r>
        <w:rPr>
          <w:rFonts w:ascii="Arial" w:eastAsia="Arial Unicode MS" w:hAnsi="Arial" w:cs="Arial"/>
        </w:rPr>
        <w:t xml:space="preserve">should be included </w:t>
      </w:r>
      <w:r w:rsidRPr="007D32D8">
        <w:rPr>
          <w:rFonts w:ascii="Arial" w:eastAsia="Arial Unicode MS" w:hAnsi="Arial" w:cs="Arial"/>
        </w:rPr>
        <w:t xml:space="preserve">as part of the employee's Telework Agreement.  On a case-by-case basis, a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ffice may excuse a telework employee from duty during an emergency if</w:t>
      </w:r>
      <w:r>
        <w:rPr>
          <w:rFonts w:ascii="Arial" w:eastAsia="Arial Unicode MS" w:hAnsi="Arial" w:cs="Arial"/>
        </w:rPr>
        <w:t xml:space="preserve">:  </w:t>
      </w:r>
      <w:r w:rsidRPr="007D32D8">
        <w:rPr>
          <w:rFonts w:ascii="Arial" w:eastAsia="Arial Unicode MS" w:hAnsi="Arial" w:cs="Arial"/>
        </w:rPr>
        <w:t xml:space="preserve"> the emergency adversely affects the telework site, the teleworker is unable to access the alternative telework center, the teleworker faces a personal hardship during the emergency ( the inability of telework center teleworkers to get to the centers, etc.) that prevent him or her from working successfully, or  the teleworker's duties are such that he or she cannot continue to work without contact with the regular worksite.  If the teleworker cannot find child care because of the emergency, the supervisor may approve leave. </w:t>
      </w:r>
    </w:p>
    <w:p w:rsidR="000D4315" w:rsidRDefault="000D4315" w:rsidP="007E2D6C">
      <w:pPr>
        <w:rPr>
          <w:rFonts w:ascii="Arial" w:eastAsia="Arial Unicode MS" w:hAnsi="Arial" w:cs="Arial"/>
        </w:rPr>
      </w:pPr>
    </w:p>
    <w:p w:rsidR="000D4315" w:rsidRPr="00A37D4E" w:rsidRDefault="000D4315" w:rsidP="007E2D6C">
      <w:pPr>
        <w:rPr>
          <w:rFonts w:ascii="Arial" w:eastAsia="Arial Unicode MS" w:hAnsi="Arial" w:cs="Arial"/>
        </w:rPr>
      </w:pPr>
      <w:r>
        <w:rPr>
          <w:rFonts w:ascii="Arial" w:eastAsia="Arial Unicode MS" w:hAnsi="Arial" w:cs="Arial"/>
        </w:rPr>
        <w:t xml:space="preserve">Employees may consult the “Excused Absences in Emergency Situations” Personnel Bulletin for more information.  The document can be found at: </w:t>
      </w:r>
      <w:hyperlink r:id="rId17" w:history="1">
        <w:r w:rsidRPr="00E75AE3">
          <w:rPr>
            <w:rStyle w:val="Hyperlink"/>
            <w:rFonts w:ascii="Arial" w:eastAsia="Arial Unicode MS" w:hAnsi="Arial" w:cs="Arial"/>
          </w:rPr>
          <w:t>http://www.doi.gov/hrm/guidance/PB%2010-05.pdf</w:t>
        </w:r>
      </w:hyperlink>
      <w:r>
        <w:t xml:space="preserve">.  </w:t>
      </w:r>
      <w:r>
        <w:rPr>
          <w:rFonts w:ascii="Arial" w:hAnsi="Arial" w:cs="Arial"/>
        </w:rPr>
        <w:t>I</w:t>
      </w:r>
      <w:r w:rsidRPr="00A37D4E">
        <w:rPr>
          <w:rFonts w:ascii="Arial" w:hAnsi="Arial" w:cs="Arial"/>
        </w:rPr>
        <w:t>f the link is unavailable, contact your servicing Human Resource Office for the latest guidance.</w:t>
      </w:r>
    </w:p>
    <w:p w:rsidR="000D4315" w:rsidRPr="00E80D8A" w:rsidRDefault="000D4315">
      <w:pPr>
        <w:pStyle w:val="Heading1"/>
        <w:jc w:val="center"/>
        <w:rPr>
          <w:rFonts w:ascii="Arial" w:eastAsia="Arial Unicode MS" w:hAnsi="Arial" w:cs="Arial"/>
          <w:color w:val="000000"/>
        </w:rPr>
      </w:pPr>
      <w:bookmarkStart w:id="39" w:name="_Toc293909054"/>
      <w:r w:rsidRPr="00E80D8A">
        <w:rPr>
          <w:rFonts w:ascii="Arial" w:eastAsia="Arial Unicode MS" w:hAnsi="Arial" w:cs="Arial"/>
          <w:color w:val="000000"/>
          <w:sz w:val="24"/>
          <w:szCs w:val="24"/>
        </w:rPr>
        <w:t>Washington, DC Area Closures</w:t>
      </w:r>
      <w:bookmarkEnd w:id="39"/>
    </w:p>
    <w:p w:rsidR="000D4315" w:rsidRPr="001A742E" w:rsidRDefault="000D4315" w:rsidP="001A742E">
      <w:pPr>
        <w:rPr>
          <w:rFonts w:eastAsia="Arial Unicode MS"/>
        </w:rPr>
      </w:pPr>
    </w:p>
    <w:p w:rsidR="000D4315" w:rsidRDefault="000D4315" w:rsidP="001A742E">
      <w:pPr>
        <w:rPr>
          <w:rFonts w:ascii="Arial" w:eastAsia="Arial Unicode MS" w:hAnsi="Arial" w:cs="Arial"/>
        </w:rPr>
      </w:pPr>
      <w:r>
        <w:rPr>
          <w:rFonts w:ascii="Arial" w:eastAsia="Arial Unicode MS" w:hAnsi="Arial" w:cs="Arial"/>
        </w:rPr>
        <w:t>DOI</w:t>
      </w:r>
      <w:r w:rsidRPr="00B32F13">
        <w:rPr>
          <w:rFonts w:ascii="Arial" w:eastAsia="Arial Unicode MS" w:hAnsi="Arial" w:cs="Arial"/>
        </w:rPr>
        <w:t xml:space="preserve"> employees</w:t>
      </w:r>
      <w:r>
        <w:rPr>
          <w:rFonts w:ascii="Arial" w:eastAsia="Arial Unicode MS" w:hAnsi="Arial" w:cs="Arial"/>
        </w:rPr>
        <w:t xml:space="preserve"> that work in the Washington Metro area follow the OPM guidelines found in the “</w:t>
      </w:r>
      <w:r w:rsidRPr="001A742E">
        <w:rPr>
          <w:rFonts w:ascii="Arial" w:eastAsia="Arial Unicode MS" w:hAnsi="Arial" w:cs="Arial"/>
        </w:rPr>
        <w:t>Washington, DC, Area</w:t>
      </w:r>
      <w:r>
        <w:rPr>
          <w:rFonts w:ascii="Arial" w:eastAsia="Arial Unicode MS" w:hAnsi="Arial" w:cs="Arial"/>
        </w:rPr>
        <w:t xml:space="preserve"> </w:t>
      </w:r>
      <w:r w:rsidRPr="001A742E">
        <w:rPr>
          <w:rFonts w:ascii="Arial" w:eastAsia="Arial Unicode MS" w:hAnsi="Arial" w:cs="Arial"/>
        </w:rPr>
        <w:t>Dismissal and Closure</w:t>
      </w:r>
      <w:r>
        <w:rPr>
          <w:rFonts w:ascii="Arial" w:eastAsia="Arial Unicode MS" w:hAnsi="Arial" w:cs="Arial"/>
        </w:rPr>
        <w:t xml:space="preserve"> </w:t>
      </w:r>
      <w:r w:rsidRPr="001A742E">
        <w:rPr>
          <w:rFonts w:ascii="Arial" w:eastAsia="Arial Unicode MS" w:hAnsi="Arial" w:cs="Arial"/>
        </w:rPr>
        <w:t>Procedures</w:t>
      </w:r>
      <w:r>
        <w:rPr>
          <w:rFonts w:ascii="Arial" w:eastAsia="Arial Unicode MS" w:hAnsi="Arial" w:cs="Arial"/>
        </w:rPr>
        <w:t xml:space="preserve"> </w:t>
      </w:r>
      <w:r w:rsidRPr="00B32F13">
        <w:rPr>
          <w:rFonts w:ascii="Arial" w:eastAsia="Arial Unicode MS" w:hAnsi="Arial" w:cs="Arial"/>
        </w:rPr>
        <w:t>Handbook</w:t>
      </w:r>
      <w:r>
        <w:rPr>
          <w:rFonts w:ascii="Arial" w:eastAsia="Arial Unicode MS" w:hAnsi="Arial" w:cs="Arial"/>
        </w:rPr>
        <w:t xml:space="preserve">.” The Handbook is found at: </w:t>
      </w:r>
      <w:hyperlink r:id="rId18" w:history="1">
        <w:r w:rsidRPr="006C39B8">
          <w:rPr>
            <w:rStyle w:val="Hyperlink"/>
            <w:rFonts w:ascii="Arial" w:eastAsia="Arial Unicode MS" w:hAnsi="Arial" w:cs="Arial"/>
          </w:rPr>
          <w:t>http://www.opm.gov/oca/compmemo/dismissal.pdf</w:t>
        </w:r>
      </w:hyperlink>
      <w:r>
        <w:rPr>
          <w:rFonts w:ascii="Arial" w:eastAsia="Arial Unicode MS" w:hAnsi="Arial" w:cs="Arial"/>
        </w:rPr>
        <w:t xml:space="preserve"> </w:t>
      </w:r>
    </w:p>
    <w:p w:rsidR="000D4315" w:rsidRDefault="000D4315" w:rsidP="001A742E">
      <w:pPr>
        <w:rPr>
          <w:rFonts w:ascii="Arial" w:eastAsia="Arial Unicode MS" w:hAnsi="Arial" w:cs="Arial"/>
        </w:rPr>
      </w:pPr>
    </w:p>
    <w:p w:rsidR="000D4315" w:rsidRDefault="000D4315" w:rsidP="00A37D4E">
      <w:pPr>
        <w:rPr>
          <w:rFonts w:ascii="Arial" w:hAnsi="Arial" w:cs="Arial"/>
        </w:rPr>
      </w:pPr>
      <w:r w:rsidRPr="00A37D4E">
        <w:rPr>
          <w:rFonts w:ascii="Arial" w:hAnsi="Arial" w:cs="Arial"/>
        </w:rPr>
        <w:t>If the link is unavailable, contact your servicing Human Resource Office for the latest guidance.</w:t>
      </w:r>
    </w:p>
    <w:p w:rsidR="000D4315" w:rsidRPr="00A37D4E" w:rsidRDefault="000D4315" w:rsidP="00A37D4E">
      <w:pPr>
        <w:rPr>
          <w:rFonts w:ascii="Arial" w:eastAsia="Arial Unicode MS" w:hAnsi="Arial" w:cs="Arial"/>
        </w:rPr>
      </w:pPr>
    </w:p>
    <w:p w:rsidR="000D4315" w:rsidRPr="007D32D8" w:rsidRDefault="000D4315" w:rsidP="006360CC">
      <w:pPr>
        <w:jc w:val="center"/>
        <w:outlineLvl w:val="0"/>
        <w:rPr>
          <w:rFonts w:ascii="Arial" w:eastAsia="Arial Unicode MS" w:hAnsi="Arial" w:cs="Arial"/>
          <w:b/>
        </w:rPr>
      </w:pPr>
      <w:bookmarkStart w:id="40" w:name="_Toc293909055"/>
      <w:r w:rsidRPr="007D32D8">
        <w:rPr>
          <w:rFonts w:ascii="Arial" w:eastAsia="Arial Unicode MS" w:hAnsi="Arial" w:cs="Arial"/>
          <w:b/>
        </w:rPr>
        <w:t>Telecommunications and Equipment</w:t>
      </w:r>
      <w:bookmarkEnd w:id="40"/>
    </w:p>
    <w:p w:rsidR="000D4315" w:rsidRPr="007D32D8" w:rsidRDefault="000D4315" w:rsidP="00955EA6">
      <w:pPr>
        <w:spacing w:after="240"/>
        <w:rPr>
          <w:rFonts w:ascii="Arial" w:eastAsia="Arial Unicode MS" w:hAnsi="Arial" w:cs="Arial"/>
        </w:rPr>
      </w:pPr>
      <w:r w:rsidRPr="007D32D8">
        <w:rPr>
          <w:rFonts w:ascii="Arial" w:eastAsia="Arial Unicode MS" w:hAnsi="Arial" w:cs="Arial"/>
        </w:rPr>
        <w:br/>
        <w:t xml:space="preserve">Supervisors must identify tools and supplies the employee will need while working at the alternative workplace and ensure that the participating employee has access to the necessary reference sources and other materials.  Existing Department and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IT policies apply to teleworkers.  </w:t>
      </w:r>
    </w:p>
    <w:p w:rsidR="000D4315" w:rsidRDefault="000D4315" w:rsidP="00955EA6">
      <w:pPr>
        <w:numPr>
          <w:ilvl w:val="0"/>
          <w:numId w:val="4"/>
        </w:numPr>
        <w:spacing w:before="100" w:beforeAutospacing="1" w:after="240"/>
        <w:rPr>
          <w:rFonts w:ascii="Arial" w:eastAsia="Arial Unicode MS" w:hAnsi="Arial" w:cs="Arial"/>
        </w:rPr>
      </w:pPr>
      <w:r>
        <w:rPr>
          <w:rFonts w:ascii="Arial" w:eastAsia="Arial Unicode MS" w:hAnsi="Arial" w:cs="Arial"/>
        </w:rPr>
        <w:t xml:space="preserve">Each bureau and office may authorize the use of personally owned equipment or the purpose of telework as long as adequate security procedures are in place to ensure the effective security and management of government owned data.  </w:t>
      </w:r>
    </w:p>
    <w:p w:rsidR="000D4315" w:rsidRPr="007D32D8" w:rsidRDefault="000D4315" w:rsidP="00955EA6">
      <w:pPr>
        <w:numPr>
          <w:ilvl w:val="0"/>
          <w:numId w:val="4"/>
        </w:numPr>
        <w:spacing w:before="100" w:beforeAutospacing="1" w:after="240"/>
        <w:rPr>
          <w:rFonts w:ascii="Arial" w:eastAsia="Arial Unicode MS" w:hAnsi="Arial" w:cs="Arial"/>
        </w:rPr>
      </w:pPr>
      <w:r w:rsidRPr="007D32D8">
        <w:rPr>
          <w:rFonts w:ascii="Arial" w:eastAsia="Arial Unicode MS" w:hAnsi="Arial" w:cs="Arial"/>
        </w:rPr>
        <w:t xml:space="preserve">Each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ffice must establish its own policy on purchase and installation of equipment and supplies.</w:t>
      </w:r>
    </w:p>
    <w:p w:rsidR="000D4315" w:rsidRPr="007D32D8" w:rsidRDefault="000D4315" w:rsidP="00955EA6">
      <w:pPr>
        <w:numPr>
          <w:ilvl w:val="0"/>
          <w:numId w:val="4"/>
        </w:numPr>
        <w:spacing w:before="100" w:beforeAutospacing="1" w:after="240"/>
        <w:rPr>
          <w:rFonts w:ascii="Arial" w:eastAsia="Arial Unicode MS" w:hAnsi="Arial" w:cs="Arial"/>
        </w:rPr>
      </w:pPr>
      <w:r w:rsidRPr="007D32D8">
        <w:rPr>
          <w:rFonts w:ascii="Arial" w:eastAsia="Arial Unicode MS" w:hAnsi="Arial" w:cs="Arial"/>
        </w:rPr>
        <w:t xml:space="preserve">Some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ffices may agree to purchase or install telecommunications equipment, while others, due to budget constraints or other management reasons, may choose not to. </w:t>
      </w:r>
    </w:p>
    <w:p w:rsidR="000D4315" w:rsidRPr="007D32D8" w:rsidRDefault="000D4315" w:rsidP="00131D37">
      <w:pPr>
        <w:numPr>
          <w:ilvl w:val="0"/>
          <w:numId w:val="4"/>
        </w:numPr>
        <w:spacing w:before="100" w:beforeAutospacing="1" w:after="240"/>
        <w:rPr>
          <w:rFonts w:ascii="Arial" w:eastAsia="Arial Unicode MS" w:hAnsi="Arial" w:cs="Arial"/>
        </w:rPr>
      </w:pPr>
      <w:r w:rsidRPr="007D32D8">
        <w:rPr>
          <w:rFonts w:ascii="Arial" w:eastAsia="Arial Unicode MS" w:hAnsi="Arial" w:cs="Arial"/>
        </w:rPr>
        <w:t>Bureau/</w:t>
      </w:r>
      <w:r>
        <w:rPr>
          <w:rFonts w:ascii="Arial" w:eastAsia="Arial Unicode MS" w:hAnsi="Arial" w:cs="Arial"/>
        </w:rPr>
        <w:t>o</w:t>
      </w:r>
      <w:r w:rsidRPr="007D32D8">
        <w:rPr>
          <w:rFonts w:ascii="Arial" w:eastAsia="Arial Unicode MS" w:hAnsi="Arial" w:cs="Arial"/>
        </w:rPr>
        <w:t>ffices may make this decision on a case-by-case basis considering such factors as the nature of the work, availability of existing equipment, etc.</w:t>
      </w:r>
    </w:p>
    <w:p w:rsidR="000D4315" w:rsidRPr="007D32D8" w:rsidRDefault="000D4315" w:rsidP="00131D37">
      <w:pPr>
        <w:numPr>
          <w:ilvl w:val="0"/>
          <w:numId w:val="4"/>
        </w:numPr>
        <w:spacing w:before="100" w:beforeAutospacing="1" w:after="240"/>
        <w:rPr>
          <w:rFonts w:ascii="Arial" w:eastAsia="Arial Unicode MS" w:hAnsi="Arial" w:cs="Arial"/>
        </w:rPr>
      </w:pPr>
      <w:r w:rsidRPr="007D32D8">
        <w:rPr>
          <w:rFonts w:ascii="Arial" w:eastAsia="Arial Unicode MS" w:hAnsi="Arial" w:cs="Arial"/>
        </w:rPr>
        <w:t xml:space="preserve">Each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office</w:t>
      </w:r>
      <w:r w:rsidRPr="007D32D8">
        <w:rPr>
          <w:rFonts w:ascii="Arial" w:eastAsia="Arial Unicode MS" w:hAnsi="Arial" w:cs="Arial"/>
        </w:rPr>
        <w:t xml:space="preserve"> must establish its own policy on hoteling, </w:t>
      </w:r>
      <w:r>
        <w:rPr>
          <w:rFonts w:ascii="Arial" w:eastAsia="Arial Unicode MS" w:hAnsi="Arial" w:cs="Arial"/>
        </w:rPr>
        <w:t xml:space="preserve">if utilized, </w:t>
      </w:r>
      <w:r w:rsidRPr="007D32D8">
        <w:rPr>
          <w:rFonts w:ascii="Arial" w:eastAsia="Arial Unicode MS" w:hAnsi="Arial" w:cs="Arial"/>
        </w:rPr>
        <w:t xml:space="preserve"> </w:t>
      </w:r>
      <w:r w:rsidRPr="007D32D8">
        <w:rPr>
          <w:rFonts w:ascii="Arial" w:hAnsi="Arial" w:cs="Arial"/>
        </w:rPr>
        <w:t>ensuring that teleworkers in the hoteling arrangements have access to necessary equipment and information, including files (paper and electronic, as needed), phones, voice mail, e-mail, shared and individual calendars; ensuring that teleworkers in the hoteling space have adequate privacy to accomplish their duties; and coordinating the schedules of hotelers to</w:t>
      </w:r>
      <w:r>
        <w:rPr>
          <w:rFonts w:ascii="Arial" w:hAnsi="Arial" w:cs="Arial"/>
        </w:rPr>
        <w:t>:</w:t>
      </w:r>
      <w:r w:rsidRPr="007D32D8">
        <w:rPr>
          <w:rFonts w:ascii="Arial" w:hAnsi="Arial" w:cs="Arial"/>
        </w:rPr>
        <w:t xml:space="preserve"> 1) manage the shared space and equipment efficiently, and 2) ensure that supervisors and co-workers are aware of where they are and how they can be contacted.</w:t>
      </w:r>
    </w:p>
    <w:p w:rsidR="000D4315" w:rsidRPr="007D32D8" w:rsidRDefault="000D4315" w:rsidP="00955EA6">
      <w:pPr>
        <w:pStyle w:val="NormalWeb"/>
        <w:rPr>
          <w:rFonts w:ascii="Arial" w:eastAsia="Arial Unicode MS" w:hAnsi="Arial" w:cs="Arial"/>
        </w:rPr>
      </w:pPr>
      <w:r>
        <w:rPr>
          <w:rFonts w:ascii="Arial" w:eastAsia="Arial Unicode MS" w:hAnsi="Arial" w:cs="Arial"/>
        </w:rPr>
        <w:t>Teleworkers are responsible for the t</w:t>
      </w:r>
      <w:r w:rsidRPr="007D32D8">
        <w:rPr>
          <w:rFonts w:ascii="Arial" w:eastAsia="Arial Unicode MS" w:hAnsi="Arial" w:cs="Arial"/>
        </w:rPr>
        <w:t>ransfer of computers, printers, external back up devices, and other data processing equipment from the office to the home residence and back</w:t>
      </w:r>
      <w:r>
        <w:rPr>
          <w:rFonts w:ascii="Arial" w:eastAsia="Arial Unicode MS" w:hAnsi="Arial" w:cs="Arial"/>
        </w:rPr>
        <w:t>.</w:t>
      </w:r>
      <w:r w:rsidRPr="007D32D8">
        <w:rPr>
          <w:rFonts w:ascii="Arial" w:eastAsia="Arial Unicode MS" w:hAnsi="Arial" w:cs="Arial"/>
        </w:rPr>
        <w:t xml:space="preserve"> </w:t>
      </w:r>
    </w:p>
    <w:p w:rsidR="000D4315" w:rsidRPr="007D32D8" w:rsidRDefault="000D4315" w:rsidP="00955EA6">
      <w:pPr>
        <w:pStyle w:val="NormalWeb"/>
        <w:rPr>
          <w:rFonts w:ascii="Arial" w:eastAsia="Arial Unicode MS" w:hAnsi="Arial" w:cs="Arial"/>
        </w:rPr>
      </w:pPr>
      <w:r w:rsidRPr="007D32D8">
        <w:rPr>
          <w:rFonts w:ascii="Arial" w:eastAsia="Arial Unicode MS" w:hAnsi="Arial" w:cs="Arial"/>
        </w:rPr>
        <w:t xml:space="preserve">For official Government business only and specific to telework, </w:t>
      </w:r>
      <w:r>
        <w:rPr>
          <w:rFonts w:ascii="Arial" w:eastAsia="Arial Unicode MS" w:hAnsi="Arial" w:cs="Arial"/>
        </w:rPr>
        <w:t xml:space="preserve">Bureau/offices </w:t>
      </w:r>
      <w:r w:rsidRPr="007D32D8">
        <w:rPr>
          <w:rFonts w:ascii="Arial" w:eastAsia="Arial Unicode MS" w:hAnsi="Arial" w:cs="Arial"/>
        </w:rPr>
        <w:t>may use appropriated funds to pay for telephone or internet installation and service in private residences.</w:t>
      </w:r>
    </w:p>
    <w:p w:rsidR="000D4315" w:rsidRPr="007D32D8" w:rsidRDefault="000D4315" w:rsidP="00565E0A">
      <w:pPr>
        <w:rPr>
          <w:rFonts w:ascii="Arial" w:eastAsia="Arial Unicode MS" w:hAnsi="Arial" w:cs="Arial"/>
        </w:rPr>
      </w:pPr>
      <w:r w:rsidRPr="007D32D8">
        <w:rPr>
          <w:rFonts w:ascii="Arial" w:eastAsia="Arial Unicode MS" w:hAnsi="Arial" w:cs="Arial"/>
        </w:rPr>
        <w:t>Bureau/</w:t>
      </w:r>
      <w:r>
        <w:rPr>
          <w:rFonts w:ascii="Arial" w:eastAsia="Arial Unicode MS" w:hAnsi="Arial" w:cs="Arial"/>
        </w:rPr>
        <w:t>o</w:t>
      </w:r>
      <w:r w:rsidRPr="007D32D8">
        <w:rPr>
          <w:rFonts w:ascii="Arial" w:eastAsia="Arial Unicode MS" w:hAnsi="Arial" w:cs="Arial"/>
        </w:rPr>
        <w:t>f</w:t>
      </w:r>
      <w:r>
        <w:rPr>
          <w:rFonts w:ascii="Arial" w:eastAsia="Arial Unicode MS" w:hAnsi="Arial" w:cs="Arial"/>
        </w:rPr>
        <w:t>f</w:t>
      </w:r>
      <w:r w:rsidRPr="007D32D8">
        <w:rPr>
          <w:rFonts w:ascii="Arial" w:eastAsia="Arial Unicode MS" w:hAnsi="Arial" w:cs="Arial"/>
        </w:rPr>
        <w:t xml:space="preserve">ices may also pay for the use of the employee's personal phone for business related long-distance phone calls or purchase calling cards for the employee to use for business use only.  </w:t>
      </w:r>
    </w:p>
    <w:p w:rsidR="000D4315" w:rsidRPr="007D32D8" w:rsidRDefault="000D4315" w:rsidP="00565E0A">
      <w:pPr>
        <w:rPr>
          <w:rFonts w:ascii="Arial" w:eastAsia="Arial Unicode MS" w:hAnsi="Arial" w:cs="Arial"/>
        </w:rPr>
      </w:pPr>
    </w:p>
    <w:p w:rsidR="000D4315" w:rsidRPr="007D32D8" w:rsidRDefault="000D4315" w:rsidP="00565E0A">
      <w:pPr>
        <w:rPr>
          <w:rFonts w:ascii="Arial" w:eastAsia="Arial Unicode MS" w:hAnsi="Arial" w:cs="Arial"/>
        </w:rPr>
      </w:pPr>
    </w:p>
    <w:p w:rsidR="000D4315" w:rsidRPr="007D32D8" w:rsidRDefault="000D4315" w:rsidP="005E11B9">
      <w:pPr>
        <w:jc w:val="center"/>
        <w:outlineLvl w:val="0"/>
        <w:rPr>
          <w:rFonts w:ascii="Arial" w:eastAsia="Arial Unicode MS" w:hAnsi="Arial" w:cs="Arial"/>
          <w:b/>
        </w:rPr>
      </w:pPr>
      <w:bookmarkStart w:id="41" w:name="_Toc293909056"/>
      <w:r w:rsidRPr="007D32D8">
        <w:rPr>
          <w:rFonts w:ascii="Arial" w:eastAsia="Arial Unicode MS" w:hAnsi="Arial" w:cs="Arial"/>
          <w:b/>
        </w:rPr>
        <w:t>Government Owned Equipment (GOE)</w:t>
      </w:r>
      <w:bookmarkEnd w:id="41"/>
    </w:p>
    <w:p w:rsidR="000D4315" w:rsidRPr="007D32D8" w:rsidRDefault="000D4315" w:rsidP="00955EA6">
      <w:pPr>
        <w:pStyle w:val="NormalWeb"/>
        <w:rPr>
          <w:rFonts w:ascii="Arial" w:eastAsia="Arial Unicode MS" w:hAnsi="Arial" w:cs="Arial"/>
        </w:rPr>
      </w:pPr>
      <w:r w:rsidRPr="007D32D8">
        <w:rPr>
          <w:rFonts w:ascii="Arial" w:eastAsia="Arial Unicode MS" w:hAnsi="Arial" w:cs="Arial"/>
        </w:rPr>
        <w:t>GOE, including computers and other telecommunications equipment, may be removed from the Department and used by employees</w:t>
      </w:r>
      <w:r>
        <w:rPr>
          <w:rFonts w:ascii="Arial" w:eastAsia="Arial Unicode MS" w:hAnsi="Arial" w:cs="Arial"/>
        </w:rPr>
        <w:t>.</w:t>
      </w:r>
      <w:r w:rsidRPr="007D32D8">
        <w:rPr>
          <w:rFonts w:ascii="Arial" w:eastAsia="Arial Unicode MS" w:hAnsi="Arial" w:cs="Arial"/>
        </w:rPr>
        <w:t xml:space="preserve">  The Government retain</w:t>
      </w:r>
      <w:r>
        <w:rPr>
          <w:rFonts w:ascii="Arial" w:eastAsia="Arial Unicode MS" w:hAnsi="Arial" w:cs="Arial"/>
        </w:rPr>
        <w:t>s</w:t>
      </w:r>
      <w:r w:rsidRPr="007D32D8">
        <w:rPr>
          <w:rFonts w:ascii="Arial" w:eastAsia="Arial Unicode MS" w:hAnsi="Arial" w:cs="Arial"/>
        </w:rPr>
        <w:t xml:space="preserve"> ownership and control of hardware, software, and data. </w:t>
      </w:r>
    </w:p>
    <w:p w:rsidR="000D4315" w:rsidRPr="007D32D8" w:rsidRDefault="000D4315" w:rsidP="002A17FF">
      <w:pPr>
        <w:pStyle w:val="NormalWeb"/>
        <w:rPr>
          <w:rStyle w:val="Emphasis"/>
          <w:rFonts w:ascii="Arial" w:eastAsia="Arial Unicode MS" w:hAnsi="Arial" w:cs="Arial"/>
          <w:i w:val="0"/>
        </w:rPr>
      </w:pPr>
      <w:r w:rsidRPr="007D32D8">
        <w:rPr>
          <w:rStyle w:val="Emphasis"/>
          <w:rFonts w:ascii="Arial" w:eastAsia="Arial Unicode MS" w:hAnsi="Arial" w:cs="Arial"/>
          <w:i w:val="0"/>
        </w:rPr>
        <w:t>If GOE is unsecured and consequently damaged by non-employees (for example, dependents) employees may be held liable for the repair or replacement of the equipment, software, etc.</w:t>
      </w:r>
    </w:p>
    <w:p w:rsidR="000D4315" w:rsidRPr="007D32D8" w:rsidRDefault="000D4315" w:rsidP="002A17FF">
      <w:pPr>
        <w:pStyle w:val="NormalWeb"/>
        <w:rPr>
          <w:rStyle w:val="Strong"/>
          <w:rFonts w:ascii="Arial" w:eastAsia="Arial Unicode MS" w:hAnsi="Arial" w:cs="Arial"/>
          <w:b w:val="0"/>
        </w:rPr>
      </w:pPr>
      <w:r>
        <w:rPr>
          <w:rStyle w:val="Strong"/>
          <w:rFonts w:ascii="Arial" w:eastAsia="Arial Unicode MS" w:hAnsi="Arial" w:cs="Arial"/>
          <w:b w:val="0"/>
        </w:rPr>
        <w:t>E</w:t>
      </w:r>
      <w:r w:rsidRPr="007D32D8">
        <w:rPr>
          <w:rStyle w:val="Strong"/>
          <w:rFonts w:ascii="Arial" w:eastAsia="Arial Unicode MS" w:hAnsi="Arial" w:cs="Arial"/>
          <w:b w:val="0"/>
        </w:rPr>
        <w:t xml:space="preserve">mployees must use </w:t>
      </w:r>
      <w:r>
        <w:rPr>
          <w:rStyle w:val="Strong"/>
          <w:rFonts w:ascii="Arial" w:eastAsia="Arial Unicode MS" w:hAnsi="Arial" w:cs="Arial"/>
          <w:b w:val="0"/>
        </w:rPr>
        <w:t xml:space="preserve">appropriate technology </w:t>
      </w:r>
      <w:r w:rsidRPr="007D32D8">
        <w:rPr>
          <w:rStyle w:val="Strong"/>
          <w:rFonts w:ascii="Arial" w:eastAsia="Arial Unicode MS" w:hAnsi="Arial" w:cs="Arial"/>
          <w:b w:val="0"/>
        </w:rPr>
        <w:t xml:space="preserve">to </w:t>
      </w:r>
      <w:r>
        <w:rPr>
          <w:rStyle w:val="Strong"/>
          <w:rFonts w:ascii="Arial" w:eastAsia="Arial Unicode MS" w:hAnsi="Arial" w:cs="Arial"/>
          <w:b w:val="0"/>
        </w:rPr>
        <w:t xml:space="preserve">facilitate </w:t>
      </w:r>
      <w:r w:rsidRPr="007D32D8">
        <w:rPr>
          <w:rStyle w:val="Strong"/>
          <w:rFonts w:ascii="Arial" w:eastAsia="Arial Unicode MS" w:hAnsi="Arial" w:cs="Arial"/>
          <w:b w:val="0"/>
        </w:rPr>
        <w:t xml:space="preserve">telework.  If the </w:t>
      </w:r>
      <w:r>
        <w:rPr>
          <w:rStyle w:val="Strong"/>
          <w:rFonts w:ascii="Arial" w:eastAsia="Arial Unicode MS" w:hAnsi="Arial" w:cs="Arial"/>
          <w:b w:val="0"/>
        </w:rPr>
        <w:t>b</w:t>
      </w:r>
      <w:r w:rsidRPr="007D32D8">
        <w:rPr>
          <w:rStyle w:val="Strong"/>
          <w:rFonts w:ascii="Arial" w:eastAsia="Arial Unicode MS" w:hAnsi="Arial" w:cs="Arial"/>
          <w:b w:val="0"/>
        </w:rPr>
        <w:t>ureau/</w:t>
      </w:r>
      <w:r>
        <w:rPr>
          <w:rStyle w:val="Strong"/>
          <w:rFonts w:ascii="Arial" w:eastAsia="Arial Unicode MS" w:hAnsi="Arial" w:cs="Arial"/>
          <w:b w:val="0"/>
        </w:rPr>
        <w:t>e</w:t>
      </w:r>
      <w:r w:rsidRPr="007D32D8">
        <w:rPr>
          <w:rStyle w:val="Strong"/>
          <w:rFonts w:ascii="Arial" w:eastAsia="Arial Unicode MS" w:hAnsi="Arial" w:cs="Arial"/>
          <w:b w:val="0"/>
        </w:rPr>
        <w:t xml:space="preserve">quivalent </w:t>
      </w:r>
      <w:r>
        <w:rPr>
          <w:rStyle w:val="Strong"/>
          <w:rFonts w:ascii="Arial" w:eastAsia="Arial Unicode MS" w:hAnsi="Arial" w:cs="Arial"/>
          <w:b w:val="0"/>
        </w:rPr>
        <w:t>o</w:t>
      </w:r>
      <w:r w:rsidRPr="007D32D8">
        <w:rPr>
          <w:rStyle w:val="Strong"/>
          <w:rFonts w:ascii="Arial" w:eastAsia="Arial Unicode MS" w:hAnsi="Arial" w:cs="Arial"/>
          <w:b w:val="0"/>
        </w:rPr>
        <w:t>ffice suppl</w:t>
      </w:r>
      <w:r>
        <w:rPr>
          <w:rStyle w:val="Strong"/>
          <w:rFonts w:ascii="Arial" w:eastAsia="Arial Unicode MS" w:hAnsi="Arial" w:cs="Arial"/>
          <w:b w:val="0"/>
        </w:rPr>
        <w:t>ies</w:t>
      </w:r>
      <w:r w:rsidRPr="007D32D8">
        <w:rPr>
          <w:rStyle w:val="Strong"/>
          <w:rFonts w:ascii="Arial" w:eastAsia="Arial Unicode MS" w:hAnsi="Arial" w:cs="Arial"/>
          <w:b w:val="0"/>
        </w:rPr>
        <w:t xml:space="preserve"> the employee with a computer, </w:t>
      </w:r>
      <w:r>
        <w:rPr>
          <w:rStyle w:val="Strong"/>
          <w:rFonts w:ascii="Arial" w:eastAsia="Arial Unicode MS" w:hAnsi="Arial" w:cs="Arial"/>
          <w:b w:val="0"/>
        </w:rPr>
        <w:t>the bureau</w:t>
      </w:r>
      <w:r w:rsidRPr="007D32D8">
        <w:rPr>
          <w:rStyle w:val="Strong"/>
          <w:rFonts w:ascii="Arial" w:eastAsia="Arial Unicode MS" w:hAnsi="Arial" w:cs="Arial"/>
          <w:b w:val="0"/>
        </w:rPr>
        <w:t xml:space="preserve"> retains ownership of and control of hardware, software, and data it provides to teleworking employees.   Additionally, the Government is not liable for damages to the employee’s personal or real property while he/she teleworks at the alternative workplace, except to the extent the Government may be held liable by the Federal Tort Claims Act or the Military and Civilian Employees Claim Act. </w:t>
      </w:r>
    </w:p>
    <w:p w:rsidR="000D4315" w:rsidRDefault="000D4315" w:rsidP="009001F7">
      <w:pPr>
        <w:rPr>
          <w:rStyle w:val="Strong"/>
          <w:rFonts w:ascii="Arial" w:eastAsia="Arial Unicode MS" w:hAnsi="Arial" w:cs="Arial"/>
          <w:b w:val="0"/>
        </w:rPr>
      </w:pPr>
      <w:r w:rsidRPr="007D32D8">
        <w:rPr>
          <w:rStyle w:val="Strong"/>
          <w:rFonts w:ascii="Arial" w:eastAsia="Arial Unicode MS" w:hAnsi="Arial" w:cs="Arial"/>
          <w:b w:val="0"/>
        </w:rPr>
        <w:t xml:space="preserve">Procedures must be established to document the temporary removal of any computer equipment, software, or peripherals from a Department office (i.e., property receipt).  The employee is responsible for the safe transfer of loaned equipment to and from the office to his/her residence.  A teleworking employee must employ </w:t>
      </w:r>
      <w:r>
        <w:rPr>
          <w:rStyle w:val="Strong"/>
          <w:rFonts w:ascii="Arial" w:eastAsia="Arial Unicode MS" w:hAnsi="Arial" w:cs="Arial"/>
          <w:b w:val="0"/>
        </w:rPr>
        <w:t xml:space="preserve">commensurate </w:t>
      </w:r>
      <w:r w:rsidRPr="007D32D8">
        <w:rPr>
          <w:rStyle w:val="Strong"/>
          <w:rFonts w:ascii="Arial" w:eastAsia="Arial Unicode MS" w:hAnsi="Arial" w:cs="Arial"/>
          <w:b w:val="0"/>
        </w:rPr>
        <w:t xml:space="preserve">precautions at home to secure and protect </w:t>
      </w:r>
      <w:r>
        <w:rPr>
          <w:rStyle w:val="Strong"/>
          <w:rFonts w:ascii="Arial" w:eastAsia="Arial Unicode MS" w:hAnsi="Arial" w:cs="Arial"/>
          <w:b w:val="0"/>
        </w:rPr>
        <w:t xml:space="preserve">government issued equipment.  </w:t>
      </w:r>
      <w:r w:rsidRPr="007D32D8">
        <w:rPr>
          <w:rStyle w:val="Strong"/>
          <w:rFonts w:ascii="Arial" w:eastAsia="Arial Unicode MS" w:hAnsi="Arial" w:cs="Arial"/>
          <w:b w:val="0"/>
        </w:rPr>
        <w:t xml:space="preserve">Employees may be liable for damaged or stolen equipment.   </w:t>
      </w:r>
      <w:r>
        <w:rPr>
          <w:rStyle w:val="Strong"/>
          <w:rFonts w:ascii="Arial" w:eastAsia="Arial Unicode MS" w:hAnsi="Arial" w:cs="Arial"/>
          <w:b w:val="0"/>
        </w:rPr>
        <w:t xml:space="preserve">Government issued equipment </w:t>
      </w:r>
      <w:r w:rsidRPr="007D32D8">
        <w:rPr>
          <w:rStyle w:val="Strong"/>
          <w:rFonts w:ascii="Arial" w:eastAsia="Arial Unicode MS" w:hAnsi="Arial" w:cs="Arial"/>
          <w:b w:val="0"/>
        </w:rPr>
        <w:t xml:space="preserve">is subject to the same monitoring as GOE at an employee’s official duty station.  An employee must ensure that adequate security measures are in place to protect the GOE from being damaged, stolen, or accessed by unauthorized individuals, including other members of the employee’s family. </w:t>
      </w:r>
      <w:bookmarkStart w:id="42" w:name="_Toc293909057"/>
    </w:p>
    <w:p w:rsidR="000D4315" w:rsidRDefault="000D4315" w:rsidP="009001F7">
      <w:pPr>
        <w:rPr>
          <w:rStyle w:val="Strong"/>
          <w:rFonts w:ascii="Arial" w:eastAsia="Arial Unicode MS" w:hAnsi="Arial" w:cs="Arial"/>
          <w:b w:val="0"/>
        </w:rPr>
      </w:pPr>
    </w:p>
    <w:p w:rsidR="000D4315" w:rsidRDefault="000D4315" w:rsidP="009001F7">
      <w:pPr>
        <w:rPr>
          <w:rStyle w:val="Strong"/>
          <w:rFonts w:ascii="Arial" w:eastAsia="Arial Unicode MS" w:hAnsi="Arial" w:cs="Arial"/>
          <w:b w:val="0"/>
        </w:rPr>
      </w:pPr>
    </w:p>
    <w:p w:rsidR="000D4315" w:rsidRDefault="000D4315" w:rsidP="009001F7">
      <w:pPr>
        <w:jc w:val="center"/>
        <w:rPr>
          <w:rFonts w:ascii="Arial" w:eastAsia="Arial Unicode MS" w:hAnsi="Arial" w:cs="Arial"/>
          <w:b/>
        </w:rPr>
      </w:pPr>
      <w:r w:rsidRPr="007D32D8">
        <w:rPr>
          <w:rFonts w:ascii="Arial" w:eastAsia="Arial Unicode MS" w:hAnsi="Arial" w:cs="Arial"/>
          <w:b/>
        </w:rPr>
        <w:t>Computer Security</w:t>
      </w:r>
      <w:bookmarkEnd w:id="42"/>
    </w:p>
    <w:p w:rsidR="000D4315" w:rsidRDefault="000D4315" w:rsidP="009001F7">
      <w:pPr>
        <w:jc w:val="center"/>
        <w:rPr>
          <w:rFonts w:ascii="Arial" w:eastAsia="Arial Unicode MS" w:hAnsi="Arial" w:cs="Arial"/>
        </w:rPr>
      </w:pPr>
    </w:p>
    <w:p w:rsidR="000D4315" w:rsidRDefault="000D4315" w:rsidP="009001F7">
      <w:pPr>
        <w:rPr>
          <w:rFonts w:ascii="Arial" w:eastAsia="Arial Unicode MS" w:hAnsi="Arial" w:cs="Arial"/>
        </w:rPr>
      </w:pPr>
      <w:r w:rsidRPr="007D32D8">
        <w:rPr>
          <w:rFonts w:ascii="Arial" w:eastAsia="Arial Unicode MS" w:hAnsi="Arial" w:cs="Arial"/>
        </w:rPr>
        <w:t>Supervisors must ensure that the teleworker’s designated worksite has adequate physical or environmental security measures in place to protect the equipment from being accessed by unauthorized individuals.</w:t>
      </w:r>
    </w:p>
    <w:p w:rsidR="000D4315" w:rsidRPr="007D32D8" w:rsidRDefault="000D4315" w:rsidP="009001F7">
      <w:pPr>
        <w:rPr>
          <w:rFonts w:ascii="Arial" w:eastAsia="Arial Unicode MS" w:hAnsi="Arial" w:cs="Arial"/>
        </w:rPr>
      </w:pPr>
    </w:p>
    <w:p w:rsidR="000D4315" w:rsidRDefault="000D4315" w:rsidP="00472D1D">
      <w:pPr>
        <w:numPr>
          <w:ilvl w:val="0"/>
          <w:numId w:val="14"/>
        </w:numPr>
        <w:tabs>
          <w:tab w:val="clear" w:pos="1080"/>
          <w:tab w:val="num" w:pos="360"/>
        </w:tabs>
        <w:ind w:left="360"/>
        <w:rPr>
          <w:rFonts w:ascii="Arial" w:eastAsia="Arial Unicode MS" w:hAnsi="Arial" w:cs="Arial"/>
        </w:rPr>
      </w:pPr>
      <w:r w:rsidRPr="007D32D8">
        <w:rPr>
          <w:rFonts w:ascii="Arial" w:eastAsia="Arial Unicode MS" w:hAnsi="Arial" w:cs="Arial"/>
        </w:rPr>
        <w:t>Bureaus/</w:t>
      </w:r>
      <w:r>
        <w:rPr>
          <w:rFonts w:ascii="Arial" w:eastAsia="Arial Unicode MS" w:hAnsi="Arial" w:cs="Arial"/>
        </w:rPr>
        <w:t>o</w:t>
      </w:r>
      <w:r w:rsidRPr="007D32D8">
        <w:rPr>
          <w:rFonts w:ascii="Arial" w:eastAsia="Arial Unicode MS" w:hAnsi="Arial" w:cs="Arial"/>
        </w:rPr>
        <w:t xml:space="preserve">ffices are required to </w:t>
      </w:r>
      <w:r>
        <w:rPr>
          <w:rFonts w:ascii="Arial" w:eastAsia="Arial Unicode MS" w:hAnsi="Arial" w:cs="Arial"/>
        </w:rPr>
        <w:t>set-up</w:t>
      </w:r>
      <w:r w:rsidRPr="007D32D8">
        <w:rPr>
          <w:rFonts w:ascii="Arial" w:eastAsia="Arial Unicode MS" w:hAnsi="Arial" w:cs="Arial"/>
        </w:rPr>
        <w:t xml:space="preserve"> and inventory equipment in conformity with all applicable Department or Government-wide IT policies.  </w:t>
      </w:r>
    </w:p>
    <w:p w:rsidR="000D4315" w:rsidRDefault="000D4315" w:rsidP="00472D1D">
      <w:pPr>
        <w:rPr>
          <w:rFonts w:ascii="Arial" w:eastAsia="Arial Unicode MS" w:hAnsi="Arial" w:cs="Arial"/>
        </w:rPr>
      </w:pPr>
    </w:p>
    <w:p w:rsidR="000D4315" w:rsidRDefault="000D4315" w:rsidP="00472D1D">
      <w:pPr>
        <w:numPr>
          <w:ilvl w:val="0"/>
          <w:numId w:val="14"/>
        </w:numPr>
        <w:tabs>
          <w:tab w:val="clear" w:pos="1080"/>
          <w:tab w:val="num" w:pos="360"/>
        </w:tabs>
        <w:ind w:left="360"/>
        <w:rPr>
          <w:rFonts w:ascii="Arial" w:eastAsia="Arial Unicode MS" w:hAnsi="Arial" w:cs="Arial"/>
        </w:rPr>
      </w:pPr>
      <w:r>
        <w:rPr>
          <w:rFonts w:ascii="Arial" w:eastAsia="Arial Unicode MS" w:hAnsi="Arial" w:cs="Arial"/>
        </w:rPr>
        <w:t xml:space="preserve">Under normal circumstances the addition of </w:t>
      </w:r>
      <w:r w:rsidRPr="007D32D8">
        <w:rPr>
          <w:rFonts w:ascii="Arial" w:eastAsia="Arial Unicode MS" w:hAnsi="Arial" w:cs="Arial"/>
        </w:rPr>
        <w:t>non-Government owned or unauthorized hardware or software, such as bulletin board software or peer-to peer file share software to GOE</w:t>
      </w:r>
      <w:r>
        <w:rPr>
          <w:rFonts w:ascii="Arial" w:eastAsia="Arial Unicode MS" w:hAnsi="Arial" w:cs="Arial"/>
        </w:rPr>
        <w:t xml:space="preserve"> is not authorized</w:t>
      </w:r>
      <w:r w:rsidRPr="007D32D8">
        <w:rPr>
          <w:rFonts w:ascii="Arial" w:eastAsia="Arial Unicode MS" w:hAnsi="Arial" w:cs="Arial"/>
        </w:rPr>
        <w:t xml:space="preserve">. </w:t>
      </w:r>
    </w:p>
    <w:p w:rsidR="000D4315" w:rsidRDefault="000D4315" w:rsidP="00472D1D">
      <w:pPr>
        <w:rPr>
          <w:rFonts w:ascii="Arial" w:eastAsia="Arial Unicode MS" w:hAnsi="Arial" w:cs="Arial"/>
        </w:rPr>
      </w:pPr>
    </w:p>
    <w:p w:rsidR="000D4315" w:rsidRDefault="000D4315" w:rsidP="00472D1D">
      <w:pPr>
        <w:numPr>
          <w:ilvl w:val="0"/>
          <w:numId w:val="14"/>
        </w:numPr>
        <w:tabs>
          <w:tab w:val="clear" w:pos="1080"/>
          <w:tab w:val="num" w:pos="360"/>
        </w:tabs>
        <w:ind w:left="360"/>
        <w:rPr>
          <w:rFonts w:ascii="Arial" w:eastAsia="Arial Unicode MS" w:hAnsi="Arial" w:cs="Arial"/>
        </w:rPr>
      </w:pPr>
      <w:r w:rsidRPr="00803E80">
        <w:rPr>
          <w:rFonts w:ascii="Arial" w:eastAsia="Arial Unicode MS" w:hAnsi="Arial" w:cs="Arial"/>
        </w:rPr>
        <w:t>T</w:t>
      </w:r>
      <w:r w:rsidRPr="00D17F1A">
        <w:rPr>
          <w:rFonts w:ascii="Arial" w:eastAsia="Arial Unicode MS" w:hAnsi="Arial" w:cs="Arial"/>
        </w:rPr>
        <w:t>he employee must certify in the Telework Agreement that</w:t>
      </w:r>
      <w:r w:rsidRPr="00803E80">
        <w:rPr>
          <w:rFonts w:ascii="Arial" w:eastAsia="Arial Unicode MS" w:hAnsi="Arial" w:cs="Arial"/>
        </w:rPr>
        <w:t xml:space="preserve"> appropriate security measures will be used at all times while mobile.  Examples of measures that may be acceptable, depending upon the </w:t>
      </w:r>
      <w:r w:rsidRPr="00D17F1A">
        <w:rPr>
          <w:rFonts w:ascii="Arial" w:eastAsia="Arial Unicode MS" w:hAnsi="Arial" w:cs="Arial"/>
        </w:rPr>
        <w:t xml:space="preserve">situation, include denying </w:t>
      </w:r>
      <w:r>
        <w:rPr>
          <w:rFonts w:ascii="Arial" w:eastAsia="Arial Unicode MS" w:hAnsi="Arial" w:cs="Arial"/>
        </w:rPr>
        <w:t xml:space="preserve">unauthorized </w:t>
      </w:r>
      <w:r w:rsidRPr="00D17F1A">
        <w:rPr>
          <w:rFonts w:ascii="Arial" w:eastAsia="Arial Unicode MS" w:hAnsi="Arial" w:cs="Arial"/>
        </w:rPr>
        <w:t>access to the work area or securing the work area by locking it when it is not in use.</w:t>
      </w:r>
    </w:p>
    <w:p w:rsidR="000D4315" w:rsidRDefault="000D4315" w:rsidP="00472D1D">
      <w:pPr>
        <w:rPr>
          <w:rFonts w:ascii="Arial" w:eastAsia="Arial Unicode MS" w:hAnsi="Arial" w:cs="Arial"/>
        </w:rPr>
      </w:pPr>
    </w:p>
    <w:p w:rsidR="000D4315" w:rsidRDefault="000D4315" w:rsidP="00472D1D">
      <w:pPr>
        <w:numPr>
          <w:ilvl w:val="0"/>
          <w:numId w:val="14"/>
        </w:numPr>
        <w:tabs>
          <w:tab w:val="clear" w:pos="1080"/>
          <w:tab w:val="num" w:pos="360"/>
        </w:tabs>
        <w:ind w:left="360"/>
        <w:rPr>
          <w:rFonts w:ascii="Arial" w:eastAsia="Arial Unicode MS" w:hAnsi="Arial" w:cs="Arial"/>
        </w:rPr>
      </w:pPr>
      <w:r>
        <w:rPr>
          <w:rStyle w:val="Strong"/>
          <w:rFonts w:ascii="Arial" w:eastAsia="Arial Unicode MS" w:hAnsi="Arial" w:cs="Arial"/>
          <w:b w:val="0"/>
        </w:rPr>
        <w:t>B</w:t>
      </w:r>
      <w:r w:rsidRPr="007D32D8">
        <w:rPr>
          <w:rStyle w:val="Strong"/>
          <w:rFonts w:ascii="Arial" w:eastAsia="Arial Unicode MS" w:hAnsi="Arial" w:cs="Arial"/>
          <w:b w:val="0"/>
        </w:rPr>
        <w:t>ureau</w:t>
      </w:r>
      <w:r>
        <w:rPr>
          <w:rStyle w:val="Strong"/>
          <w:rFonts w:ascii="Arial" w:eastAsia="Arial Unicode MS" w:hAnsi="Arial" w:cs="Arial"/>
          <w:b w:val="0"/>
        </w:rPr>
        <w:t>s</w:t>
      </w:r>
      <w:r w:rsidRPr="007D32D8">
        <w:rPr>
          <w:rStyle w:val="Strong"/>
          <w:rFonts w:ascii="Arial" w:eastAsia="Arial Unicode MS" w:hAnsi="Arial" w:cs="Arial"/>
          <w:b w:val="0"/>
        </w:rPr>
        <w:t>/</w:t>
      </w:r>
      <w:r>
        <w:rPr>
          <w:rStyle w:val="Strong"/>
          <w:rFonts w:ascii="Arial" w:eastAsia="Arial Unicode MS" w:hAnsi="Arial" w:cs="Arial"/>
          <w:b w:val="0"/>
        </w:rPr>
        <w:t>o</w:t>
      </w:r>
      <w:r w:rsidRPr="007D32D8">
        <w:rPr>
          <w:rStyle w:val="Strong"/>
          <w:rFonts w:ascii="Arial" w:eastAsia="Arial Unicode MS" w:hAnsi="Arial" w:cs="Arial"/>
          <w:b w:val="0"/>
        </w:rPr>
        <w:t>ffice</w:t>
      </w:r>
      <w:r>
        <w:rPr>
          <w:rStyle w:val="Strong"/>
          <w:rFonts w:ascii="Arial" w:eastAsia="Arial Unicode MS" w:hAnsi="Arial" w:cs="Arial"/>
          <w:b w:val="0"/>
        </w:rPr>
        <w:t>s</w:t>
      </w:r>
      <w:r w:rsidRPr="007D32D8">
        <w:rPr>
          <w:rStyle w:val="Strong"/>
          <w:rFonts w:ascii="Arial" w:eastAsia="Arial Unicode MS" w:hAnsi="Arial" w:cs="Arial"/>
          <w:b w:val="0"/>
        </w:rPr>
        <w:t xml:space="preserve"> </w:t>
      </w:r>
      <w:r w:rsidRPr="007D32D8">
        <w:rPr>
          <w:rFonts w:ascii="Arial" w:eastAsia="Arial Unicode MS" w:hAnsi="Arial" w:cs="Arial"/>
        </w:rPr>
        <w:t>must ensure adequate property management procedures for their property, whether owned or leased.</w:t>
      </w:r>
    </w:p>
    <w:p w:rsidR="000D4315" w:rsidRDefault="000D4315" w:rsidP="00472D1D">
      <w:pPr>
        <w:rPr>
          <w:rFonts w:ascii="Arial" w:eastAsia="Arial Unicode MS" w:hAnsi="Arial" w:cs="Arial"/>
        </w:rPr>
      </w:pPr>
    </w:p>
    <w:p w:rsidR="000D4315" w:rsidRDefault="000D4315" w:rsidP="00472D1D">
      <w:pPr>
        <w:numPr>
          <w:ilvl w:val="0"/>
          <w:numId w:val="14"/>
        </w:numPr>
        <w:tabs>
          <w:tab w:val="clear" w:pos="1080"/>
          <w:tab w:val="num" w:pos="360"/>
        </w:tabs>
        <w:ind w:left="360"/>
        <w:rPr>
          <w:rFonts w:ascii="Arial" w:eastAsia="Arial Unicode MS" w:hAnsi="Arial" w:cs="Arial"/>
        </w:rPr>
      </w:pPr>
      <w:r w:rsidRPr="007D32D8">
        <w:rPr>
          <w:rFonts w:ascii="Arial" w:eastAsia="Arial Unicode MS" w:hAnsi="Arial" w:cs="Arial"/>
        </w:rPr>
        <w:t xml:space="preserve">Program officials and/or teleworkers should ensure that only authorized Department personnel are allowed to service </w:t>
      </w:r>
      <w:r>
        <w:rPr>
          <w:rFonts w:ascii="Arial" w:eastAsia="Arial Unicode MS" w:hAnsi="Arial" w:cs="Arial"/>
        </w:rPr>
        <w:t xml:space="preserve">government owned and issued </w:t>
      </w:r>
      <w:r w:rsidRPr="007D32D8">
        <w:rPr>
          <w:rFonts w:ascii="Arial" w:eastAsia="Arial Unicode MS" w:hAnsi="Arial" w:cs="Arial"/>
        </w:rPr>
        <w:t>equipment.</w:t>
      </w:r>
    </w:p>
    <w:p w:rsidR="000D4315" w:rsidRDefault="000D4315" w:rsidP="00472D1D">
      <w:pPr>
        <w:rPr>
          <w:rFonts w:ascii="Arial" w:eastAsia="Arial Unicode MS" w:hAnsi="Arial" w:cs="Arial"/>
        </w:rPr>
      </w:pPr>
    </w:p>
    <w:p w:rsidR="000D4315" w:rsidRDefault="000D4315" w:rsidP="00472D1D">
      <w:pPr>
        <w:pStyle w:val="NormalWeb"/>
        <w:numPr>
          <w:ilvl w:val="0"/>
          <w:numId w:val="14"/>
        </w:numPr>
        <w:tabs>
          <w:tab w:val="clear" w:pos="1080"/>
          <w:tab w:val="num" w:pos="360"/>
        </w:tabs>
        <w:spacing w:before="0" w:beforeAutospacing="0" w:after="0" w:afterAutospacing="0"/>
        <w:ind w:left="360"/>
        <w:rPr>
          <w:rFonts w:ascii="Arial" w:eastAsia="Arial Unicode MS" w:hAnsi="Arial" w:cs="Arial"/>
        </w:rPr>
      </w:pPr>
      <w:r>
        <w:rPr>
          <w:rFonts w:ascii="Arial" w:eastAsia="Arial Unicode MS" w:hAnsi="Arial" w:cs="Arial"/>
        </w:rPr>
        <w:t xml:space="preserve">Remote </w:t>
      </w:r>
      <w:r w:rsidRPr="007D32D8">
        <w:rPr>
          <w:rFonts w:ascii="Arial" w:eastAsia="Arial Unicode MS" w:hAnsi="Arial" w:cs="Arial"/>
        </w:rPr>
        <w:t>access to Government computers presents special security concerns.</w:t>
      </w:r>
    </w:p>
    <w:p w:rsidR="000D4315" w:rsidRDefault="000D4315" w:rsidP="00472D1D">
      <w:pPr>
        <w:pStyle w:val="NormalWeb"/>
        <w:spacing w:before="0" w:beforeAutospacing="0" w:after="0" w:afterAutospacing="0"/>
        <w:rPr>
          <w:rFonts w:ascii="Arial" w:eastAsia="Arial Unicode MS" w:hAnsi="Arial" w:cs="Arial"/>
        </w:rPr>
      </w:pPr>
    </w:p>
    <w:p w:rsidR="000D4315" w:rsidRDefault="000D4315" w:rsidP="00472D1D">
      <w:pPr>
        <w:numPr>
          <w:ilvl w:val="0"/>
          <w:numId w:val="29"/>
        </w:numPr>
        <w:tabs>
          <w:tab w:val="clear" w:pos="1080"/>
          <w:tab w:val="num" w:pos="360"/>
        </w:tabs>
        <w:ind w:left="360"/>
        <w:rPr>
          <w:rFonts w:ascii="Arial" w:eastAsia="Arial Unicode MS" w:hAnsi="Arial" w:cs="Arial"/>
        </w:rPr>
      </w:pPr>
      <w:r w:rsidRPr="00806A64">
        <w:rPr>
          <w:rFonts w:ascii="Arial" w:eastAsia="Arial Unicode MS" w:hAnsi="Arial" w:cs="Arial"/>
        </w:rPr>
        <w:t>A combination of physical controls, unique user identifiers, passwords, terminal identifiers, access control software, and strict adherence to securi</w:t>
      </w:r>
      <w:r>
        <w:rPr>
          <w:rFonts w:ascii="Arial" w:eastAsia="Arial Unicode MS" w:hAnsi="Arial" w:cs="Arial"/>
        </w:rPr>
        <w:t xml:space="preserve">ty procedures is required to protect the information from unauthorized access. </w:t>
      </w:r>
      <w:r w:rsidRPr="00806A64">
        <w:rPr>
          <w:rFonts w:ascii="Arial" w:eastAsia="Arial Unicode MS" w:hAnsi="Arial" w:cs="Arial"/>
        </w:rPr>
        <w:t>Ensure that personal IDs, passwords, access codes, etc. that</w:t>
      </w:r>
      <w:r>
        <w:rPr>
          <w:rFonts w:ascii="Arial" w:eastAsia="Arial Unicode MS" w:hAnsi="Arial" w:cs="Arial"/>
        </w:rPr>
        <w:t xml:space="preserve"> is assigned to the teleworker should be accounted for and maintained properly. </w:t>
      </w:r>
    </w:p>
    <w:p w:rsidR="000D4315" w:rsidRDefault="000D4315" w:rsidP="00472D1D">
      <w:pPr>
        <w:rPr>
          <w:rFonts w:ascii="Arial" w:eastAsia="Arial Unicode MS" w:hAnsi="Arial" w:cs="Arial"/>
        </w:rPr>
      </w:pPr>
    </w:p>
    <w:p w:rsidR="000D4315" w:rsidRDefault="000D4315" w:rsidP="00472D1D">
      <w:pPr>
        <w:numPr>
          <w:ilvl w:val="0"/>
          <w:numId w:val="29"/>
        </w:numPr>
        <w:tabs>
          <w:tab w:val="clear" w:pos="1080"/>
          <w:tab w:val="num" w:pos="360"/>
        </w:tabs>
        <w:ind w:left="360"/>
        <w:rPr>
          <w:rFonts w:ascii="Arial" w:eastAsia="Arial Unicode MS" w:hAnsi="Arial" w:cs="Arial"/>
        </w:rPr>
      </w:pPr>
      <w:r w:rsidRPr="007D32D8">
        <w:rPr>
          <w:rFonts w:ascii="Arial" w:eastAsia="Arial Unicode MS" w:hAnsi="Arial" w:cs="Arial"/>
        </w:rPr>
        <w:t>Where the hard disk of a workplace computer is inoperable, arrangements must be made to remove sensitive information from the hard disk prior to having the computer serviced.</w:t>
      </w:r>
    </w:p>
    <w:p w:rsidR="000D4315" w:rsidRPr="007D32D8" w:rsidRDefault="000D4315" w:rsidP="00472D1D">
      <w:pPr>
        <w:ind w:left="720"/>
        <w:rPr>
          <w:rFonts w:ascii="Arial" w:eastAsia="Arial Unicode MS" w:hAnsi="Arial" w:cs="Arial"/>
        </w:rPr>
      </w:pPr>
    </w:p>
    <w:p w:rsidR="000D4315" w:rsidRPr="007D32D8" w:rsidRDefault="000D4315" w:rsidP="00BE69FE">
      <w:pPr>
        <w:rPr>
          <w:rFonts w:ascii="Arial" w:eastAsia="Arial Unicode MS" w:hAnsi="Arial" w:cs="Arial"/>
        </w:rPr>
      </w:pPr>
      <w:bookmarkStart w:id="43" w:name="privacy"/>
      <w:r w:rsidRPr="007D32D8">
        <w:rPr>
          <w:rFonts w:ascii="Arial" w:eastAsia="Arial Unicode MS" w:hAnsi="Arial" w:cs="Arial"/>
        </w:rPr>
        <w:t>Teleworkers shall receive adequate training on the use of IT</w:t>
      </w:r>
      <w:r>
        <w:rPr>
          <w:rFonts w:ascii="Arial" w:eastAsia="Arial Unicode MS" w:hAnsi="Arial" w:cs="Arial"/>
        </w:rPr>
        <w:t xml:space="preserve"> s</w:t>
      </w:r>
      <w:r w:rsidRPr="007D32D8">
        <w:rPr>
          <w:rFonts w:ascii="Arial" w:eastAsia="Arial Unicode MS" w:hAnsi="Arial" w:cs="Arial"/>
        </w:rPr>
        <w:t>ystems and applications needed for effective job performance</w:t>
      </w:r>
      <w:r>
        <w:rPr>
          <w:rFonts w:ascii="Arial" w:eastAsia="Arial Unicode MS" w:hAnsi="Arial" w:cs="Arial"/>
        </w:rPr>
        <w:t xml:space="preserve"> if requested</w:t>
      </w:r>
      <w:r w:rsidRPr="007D32D8">
        <w:rPr>
          <w:rFonts w:ascii="Arial" w:eastAsia="Arial Unicode MS" w:hAnsi="Arial" w:cs="Arial"/>
        </w:rPr>
        <w:t>.  This should include any specialized training associated with the effective use of remote access services and other resources needed for working remotely, as well as IT security awareness and responsibility.</w:t>
      </w:r>
    </w:p>
    <w:bookmarkEnd w:id="43"/>
    <w:p w:rsidR="000D4315" w:rsidRPr="007D32D8" w:rsidRDefault="000D4315" w:rsidP="00565E0A">
      <w:pPr>
        <w:rPr>
          <w:rFonts w:ascii="Arial" w:eastAsia="Arial Unicode MS" w:hAnsi="Arial" w:cs="Arial"/>
        </w:rPr>
      </w:pPr>
    </w:p>
    <w:p w:rsidR="000D4315" w:rsidRPr="007D32D8" w:rsidRDefault="000D4315" w:rsidP="00565E0A">
      <w:pPr>
        <w:rPr>
          <w:rFonts w:ascii="Arial" w:eastAsia="Arial Unicode MS" w:hAnsi="Arial" w:cs="Arial"/>
        </w:rPr>
      </w:pPr>
    </w:p>
    <w:p w:rsidR="000D4315" w:rsidRPr="007D32D8" w:rsidRDefault="000D4315" w:rsidP="005E11B9">
      <w:pPr>
        <w:jc w:val="center"/>
        <w:outlineLvl w:val="0"/>
        <w:rPr>
          <w:rFonts w:ascii="Arial" w:eastAsia="Arial Unicode MS" w:hAnsi="Arial" w:cs="Arial"/>
          <w:b/>
        </w:rPr>
      </w:pPr>
      <w:bookmarkStart w:id="44" w:name="_Toc293909058"/>
      <w:r w:rsidRPr="007D32D8">
        <w:rPr>
          <w:rFonts w:ascii="Arial" w:eastAsia="Arial Unicode MS" w:hAnsi="Arial" w:cs="Arial"/>
          <w:b/>
        </w:rPr>
        <w:t>Privacy Act, Sensitive or Classified Data</w:t>
      </w:r>
      <w:bookmarkEnd w:id="44"/>
    </w:p>
    <w:p w:rsidR="000D4315" w:rsidRPr="007D32D8" w:rsidRDefault="000D4315" w:rsidP="00565E0A">
      <w:pPr>
        <w:rPr>
          <w:rFonts w:ascii="Arial" w:eastAsia="Arial Unicode MS" w:hAnsi="Arial" w:cs="Arial"/>
        </w:rPr>
      </w:pPr>
      <w:r w:rsidRPr="007D32D8">
        <w:rPr>
          <w:rFonts w:ascii="Arial" w:eastAsia="Arial Unicode MS" w:hAnsi="Arial" w:cs="Arial"/>
        </w:rPr>
        <w:br/>
        <w:t xml:space="preserve">Decisions regarding the proper use and handling of sensitive data, as well as records subject to the Privacy Act, are delegated to individual supervisors who permit employees to work at home or a telework center.  Off-site access to sensitive data may be permitted provided that the security for such access is adequate. </w:t>
      </w:r>
    </w:p>
    <w:p w:rsidR="000D4315" w:rsidRPr="007D32D8" w:rsidRDefault="000D4315" w:rsidP="00955EA6">
      <w:pPr>
        <w:numPr>
          <w:ilvl w:val="0"/>
          <w:numId w:val="5"/>
        </w:numPr>
        <w:spacing w:before="100" w:beforeAutospacing="1" w:after="240"/>
        <w:rPr>
          <w:rFonts w:ascii="Arial" w:eastAsia="Arial Unicode MS" w:hAnsi="Arial" w:cs="Arial"/>
        </w:rPr>
      </w:pPr>
      <w:r w:rsidRPr="007D32D8">
        <w:rPr>
          <w:rFonts w:ascii="Arial" w:eastAsia="Arial Unicode MS" w:hAnsi="Arial" w:cs="Arial"/>
        </w:rPr>
        <w:t xml:space="preserve">Care must be taken to ensure that records subject to the Privacy Act and sensitive non-classified data are not disclosed to anyone except to those who are authorized access to such information in order to perform their duties. </w:t>
      </w:r>
    </w:p>
    <w:p w:rsidR="000D4315" w:rsidRDefault="000D4315" w:rsidP="00955EA6">
      <w:pPr>
        <w:numPr>
          <w:ilvl w:val="0"/>
          <w:numId w:val="5"/>
        </w:numPr>
        <w:spacing w:before="100" w:beforeAutospacing="1" w:after="120"/>
        <w:rPr>
          <w:rFonts w:ascii="Arial" w:eastAsia="Arial Unicode MS" w:hAnsi="Arial" w:cs="Arial"/>
        </w:rPr>
      </w:pPr>
      <w:r w:rsidRPr="007D32D8">
        <w:rPr>
          <w:rFonts w:ascii="Arial" w:eastAsia="Arial Unicode MS" w:hAnsi="Arial" w:cs="Arial"/>
        </w:rPr>
        <w:t>Bureau/</w:t>
      </w:r>
      <w:r>
        <w:rPr>
          <w:rFonts w:ascii="Arial" w:eastAsia="Arial Unicode MS" w:hAnsi="Arial" w:cs="Arial"/>
        </w:rPr>
        <w:t>o</w:t>
      </w:r>
      <w:r w:rsidRPr="007D32D8">
        <w:rPr>
          <w:rFonts w:ascii="Arial" w:eastAsia="Arial Unicode MS" w:hAnsi="Arial" w:cs="Arial"/>
        </w:rPr>
        <w:t xml:space="preserve">ffices allowing employees to access records subject to the Privacy Act from a remote worksite must maintain appropriate administrative, technical, and physical safeguards to ensure the security and confidentiality of the records. </w:t>
      </w:r>
    </w:p>
    <w:p w:rsidR="000D4315" w:rsidRDefault="000D4315" w:rsidP="00565E0A">
      <w:pPr>
        <w:rPr>
          <w:rFonts w:ascii="Arial" w:eastAsia="Arial Unicode MS" w:hAnsi="Arial" w:cs="Arial"/>
        </w:rPr>
      </w:pPr>
    </w:p>
    <w:p w:rsidR="000D4315" w:rsidRPr="007D32D8" w:rsidRDefault="000D4315" w:rsidP="00565E0A">
      <w:pPr>
        <w:rPr>
          <w:rFonts w:ascii="Arial" w:eastAsia="Arial Unicode MS" w:hAnsi="Arial" w:cs="Arial"/>
        </w:rPr>
      </w:pPr>
      <w:r w:rsidRPr="007D32D8">
        <w:rPr>
          <w:rFonts w:ascii="Arial" w:eastAsia="Arial Unicode MS" w:hAnsi="Arial" w:cs="Arial"/>
        </w:rPr>
        <w:t xml:space="preserve">Positions or duties that use information from a Privacy Act System of Records (records on individuals retrievable by their name or other identifier) are normally considered not suitable for telework.  Management must coordinate with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records officers, security supervisors, and Privacy Act coordinators to ensure that the records contained in a Privacy Act System of Records may be used for telework.  When it is permissible under the Privacy Act System to use covered records in telework, management must develop a privacy plan to ensure that appropriate physical, administrative, and technical safeguards are used to protect the security and confidentiality of such records.  Failure to ensure the protection of sensitive information at the alternative workplace may result in termination of the Telework Agreement, at the supervisor’s discretion. </w:t>
      </w:r>
    </w:p>
    <w:p w:rsidR="000D4315" w:rsidRPr="007D32D8" w:rsidRDefault="000D4315" w:rsidP="00565E0A">
      <w:pPr>
        <w:rPr>
          <w:rFonts w:ascii="Arial" w:eastAsia="Arial Unicode MS" w:hAnsi="Arial" w:cs="Arial"/>
        </w:rPr>
      </w:pPr>
    </w:p>
    <w:p w:rsidR="000D4315" w:rsidRPr="007D32D8" w:rsidRDefault="000D4315" w:rsidP="00565E0A">
      <w:pPr>
        <w:rPr>
          <w:rFonts w:ascii="Arial" w:eastAsia="Arial Unicode MS" w:hAnsi="Arial" w:cs="Arial"/>
        </w:rPr>
      </w:pPr>
    </w:p>
    <w:p w:rsidR="000D4315" w:rsidRPr="007D32D8" w:rsidRDefault="000D4315" w:rsidP="005E11B9">
      <w:pPr>
        <w:jc w:val="center"/>
        <w:outlineLvl w:val="0"/>
        <w:rPr>
          <w:rFonts w:ascii="Arial" w:eastAsia="Arial Unicode MS" w:hAnsi="Arial" w:cs="Arial"/>
          <w:b/>
        </w:rPr>
      </w:pPr>
      <w:bookmarkStart w:id="45" w:name="_Toc293909059"/>
      <w:r w:rsidRPr="007D32D8">
        <w:rPr>
          <w:rFonts w:ascii="Arial" w:eastAsia="Arial Unicode MS" w:hAnsi="Arial" w:cs="Arial"/>
          <w:b/>
        </w:rPr>
        <w:t>Records Management Requirements</w:t>
      </w:r>
      <w:bookmarkEnd w:id="45"/>
    </w:p>
    <w:p w:rsidR="000D4315" w:rsidRPr="007D32D8" w:rsidRDefault="000D4315" w:rsidP="00565E0A">
      <w:pPr>
        <w:rPr>
          <w:rFonts w:ascii="Arial" w:eastAsia="Arial Unicode MS" w:hAnsi="Arial" w:cs="Arial"/>
        </w:rPr>
      </w:pPr>
    </w:p>
    <w:p w:rsidR="000D4315" w:rsidRPr="007D32D8" w:rsidRDefault="000D4315" w:rsidP="00565E0A">
      <w:pPr>
        <w:rPr>
          <w:rFonts w:ascii="Arial" w:eastAsia="Arial Unicode MS" w:hAnsi="Arial" w:cs="Arial"/>
        </w:rPr>
      </w:pPr>
      <w:r w:rsidRPr="007D32D8">
        <w:rPr>
          <w:rFonts w:ascii="Arial" w:eastAsia="Arial Unicode MS" w:hAnsi="Arial" w:cs="Arial"/>
        </w:rPr>
        <w:t xml:space="preserve">No original records should be removed from the official duty station and taken to a telework site.  Employees should only work with copies of records at a telework site. </w:t>
      </w:r>
    </w:p>
    <w:p w:rsidR="000D4315" w:rsidRPr="007D32D8" w:rsidRDefault="000D4315" w:rsidP="00565E0A">
      <w:pPr>
        <w:rPr>
          <w:rFonts w:ascii="Arial" w:eastAsia="Arial Unicode MS" w:hAnsi="Arial" w:cs="Arial"/>
        </w:rPr>
      </w:pPr>
      <w:r w:rsidRPr="007D32D8">
        <w:rPr>
          <w:rFonts w:ascii="Arial" w:eastAsia="Arial Unicode MS" w:hAnsi="Arial" w:cs="Arial"/>
        </w:rPr>
        <w:t xml:space="preserve">Federal records created or received during the course of official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business while at a telework site must be maintained, stored, and preserved in accordance with the requirements of the Federal Records Act, the FOIA, the Privacy Act, the Federal Information Security Management Act of 2002,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e</w:t>
      </w:r>
      <w:r w:rsidRPr="007D32D8">
        <w:rPr>
          <w:rFonts w:ascii="Arial" w:eastAsia="Arial Unicode MS" w:hAnsi="Arial" w:cs="Arial"/>
        </w:rPr>
        <w:t xml:space="preserve">quivalent </w:t>
      </w:r>
      <w:r>
        <w:rPr>
          <w:rFonts w:ascii="Arial" w:eastAsia="Arial Unicode MS" w:hAnsi="Arial" w:cs="Arial"/>
        </w:rPr>
        <w:t>o</w:t>
      </w:r>
      <w:r w:rsidRPr="007D32D8">
        <w:rPr>
          <w:rFonts w:ascii="Arial" w:eastAsia="Arial Unicode MS" w:hAnsi="Arial" w:cs="Arial"/>
        </w:rPr>
        <w:t xml:space="preserve">ffice records management policy and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e</w:t>
      </w:r>
      <w:r w:rsidRPr="007D32D8">
        <w:rPr>
          <w:rFonts w:ascii="Arial" w:eastAsia="Arial Unicode MS" w:hAnsi="Arial" w:cs="Arial"/>
        </w:rPr>
        <w:t xml:space="preserve">quivalent </w:t>
      </w:r>
      <w:r>
        <w:rPr>
          <w:rFonts w:ascii="Arial" w:eastAsia="Arial Unicode MS" w:hAnsi="Arial" w:cs="Arial"/>
        </w:rPr>
        <w:t>o</w:t>
      </w:r>
      <w:r w:rsidRPr="007D32D8">
        <w:rPr>
          <w:rFonts w:ascii="Arial" w:eastAsia="Arial Unicode MS" w:hAnsi="Arial" w:cs="Arial"/>
        </w:rPr>
        <w:t xml:space="preserve">ffice </w:t>
      </w:r>
      <w:r>
        <w:rPr>
          <w:rFonts w:ascii="Arial" w:eastAsia="Arial Unicode MS" w:hAnsi="Arial" w:cs="Arial"/>
        </w:rPr>
        <w:t>R</w:t>
      </w:r>
      <w:r w:rsidRPr="007D32D8">
        <w:rPr>
          <w:rFonts w:ascii="Arial" w:eastAsia="Arial Unicode MS" w:hAnsi="Arial" w:cs="Arial"/>
        </w:rPr>
        <w:t xml:space="preserve">ecords Retention Schedule.  All records must be returned or electronically transmitted back to the official duty station and incorporated into Interior’s official recordkeeping system. </w:t>
      </w:r>
    </w:p>
    <w:p w:rsidR="000D4315" w:rsidRPr="007D32D8" w:rsidRDefault="000D4315" w:rsidP="00565E0A">
      <w:pPr>
        <w:rPr>
          <w:rFonts w:ascii="Arial" w:eastAsia="Arial Unicode MS" w:hAnsi="Arial" w:cs="Arial"/>
        </w:rPr>
      </w:pPr>
    </w:p>
    <w:p w:rsidR="000D4315" w:rsidRDefault="000D4315" w:rsidP="00565E0A">
      <w:pPr>
        <w:rPr>
          <w:rFonts w:ascii="Arial" w:eastAsia="Arial Unicode MS" w:hAnsi="Arial" w:cs="Arial"/>
        </w:rPr>
      </w:pPr>
      <w:r w:rsidRPr="007D32D8">
        <w:rPr>
          <w:rFonts w:ascii="Arial" w:eastAsia="Arial Unicode MS" w:hAnsi="Arial" w:cs="Arial"/>
        </w:rPr>
        <w:t>Employees must ensure there are safeguards in place to protect sensitive information</w:t>
      </w:r>
      <w:r>
        <w:rPr>
          <w:rFonts w:ascii="Arial" w:eastAsia="Arial Unicode MS" w:hAnsi="Arial" w:cs="Arial"/>
        </w:rPr>
        <w:t xml:space="preserve">.  </w:t>
      </w:r>
      <w:r w:rsidRPr="007D32D8">
        <w:rPr>
          <w:rFonts w:ascii="Arial" w:eastAsia="Arial Unicode MS" w:hAnsi="Arial" w:cs="Arial"/>
        </w:rPr>
        <w:t>This includes the physical security of paper and electronic records, access controls to the records maintained on the computer, and transmission of sensitive information.  Bureaus/</w:t>
      </w:r>
      <w:r>
        <w:rPr>
          <w:rFonts w:ascii="Arial" w:eastAsia="Arial Unicode MS" w:hAnsi="Arial" w:cs="Arial"/>
        </w:rPr>
        <w:t>o</w:t>
      </w:r>
      <w:r w:rsidRPr="007D32D8">
        <w:rPr>
          <w:rFonts w:ascii="Arial" w:eastAsia="Arial Unicode MS" w:hAnsi="Arial" w:cs="Arial"/>
        </w:rPr>
        <w:t>ffices may provide employees with a locking cabinet to maintain records.</w:t>
      </w:r>
    </w:p>
    <w:p w:rsidR="000D4315" w:rsidRDefault="000D4315" w:rsidP="00565E0A">
      <w:pPr>
        <w:rPr>
          <w:rFonts w:ascii="Arial" w:eastAsia="Arial Unicode MS" w:hAnsi="Arial" w:cs="Arial"/>
        </w:rPr>
      </w:pPr>
    </w:p>
    <w:p w:rsidR="000D4315" w:rsidRDefault="000D4315" w:rsidP="004F106B">
      <w:pPr>
        <w:rPr>
          <w:rFonts w:ascii="Arial" w:eastAsia="Arial Unicode MS" w:hAnsi="Arial" w:cs="Arial"/>
        </w:rPr>
      </w:pPr>
      <w:r w:rsidRPr="00426F5F">
        <w:rPr>
          <w:rFonts w:ascii="Arial" w:eastAsia="Arial Unicode MS" w:hAnsi="Arial" w:cs="Arial"/>
        </w:rPr>
        <w:t>“Loss of DOI equipment and or data must be reported immediately to the employee’s respective helpdesk personnel or IT Security staff.  DOI Computer Incident Response Center (DOI CIRC) personnel are required to report lost Personally Identifiable Information (PII) or Privacy information within one (1) hour to the United States Computer Emergency Readiness Team (US CERT).”   </w:t>
      </w:r>
    </w:p>
    <w:p w:rsidR="000D4315" w:rsidRDefault="000D4315" w:rsidP="004F106B">
      <w:pPr>
        <w:rPr>
          <w:rFonts w:ascii="Arial" w:eastAsia="Arial Unicode MS" w:hAnsi="Arial" w:cs="Arial"/>
        </w:rPr>
      </w:pPr>
    </w:p>
    <w:p w:rsidR="000D4315" w:rsidRDefault="000D4315" w:rsidP="004F106B">
      <w:pPr>
        <w:rPr>
          <w:rFonts w:ascii="Arial" w:eastAsia="Arial Unicode MS" w:hAnsi="Arial" w:cs="Arial"/>
        </w:rPr>
      </w:pPr>
    </w:p>
    <w:p w:rsidR="000D4315" w:rsidRPr="007D32D8" w:rsidRDefault="000D4315" w:rsidP="004F106B">
      <w:pPr>
        <w:jc w:val="center"/>
        <w:outlineLvl w:val="0"/>
        <w:rPr>
          <w:rFonts w:ascii="Arial" w:eastAsia="Arial Unicode MS" w:hAnsi="Arial" w:cs="Arial"/>
          <w:b/>
        </w:rPr>
      </w:pPr>
      <w:bookmarkStart w:id="46" w:name="other"/>
      <w:bookmarkStart w:id="47" w:name="_Toc293909060"/>
      <w:bookmarkEnd w:id="46"/>
      <w:r w:rsidRPr="007D32D8">
        <w:rPr>
          <w:rFonts w:ascii="Arial" w:eastAsia="Arial Unicode MS" w:hAnsi="Arial" w:cs="Arial"/>
          <w:b/>
        </w:rPr>
        <w:t>Ethics and Standards of Conduct</w:t>
      </w:r>
      <w:bookmarkEnd w:id="47"/>
    </w:p>
    <w:p w:rsidR="000D4315" w:rsidRPr="007D32D8" w:rsidRDefault="000D4315" w:rsidP="00C453DE">
      <w:pPr>
        <w:rPr>
          <w:rFonts w:ascii="Arial" w:eastAsia="Arial Unicode MS" w:hAnsi="Arial" w:cs="Arial"/>
        </w:rPr>
      </w:pPr>
    </w:p>
    <w:p w:rsidR="000D4315" w:rsidRPr="007D32D8" w:rsidRDefault="000D4315" w:rsidP="00C453DE">
      <w:pPr>
        <w:rPr>
          <w:rFonts w:ascii="Arial" w:eastAsia="Arial Unicode MS" w:hAnsi="Arial" w:cs="Arial"/>
        </w:rPr>
      </w:pPr>
      <w:r w:rsidRPr="007D32D8">
        <w:rPr>
          <w:rFonts w:ascii="Arial" w:eastAsia="Arial Unicode MS" w:hAnsi="Arial" w:cs="Arial"/>
        </w:rPr>
        <w:t>Employees who telework must:</w:t>
      </w:r>
    </w:p>
    <w:p w:rsidR="000D4315" w:rsidRPr="007D32D8" w:rsidRDefault="000D4315" w:rsidP="00C453DE">
      <w:pPr>
        <w:rPr>
          <w:rFonts w:ascii="Arial" w:eastAsia="Arial Unicode MS" w:hAnsi="Arial" w:cs="Arial"/>
        </w:rPr>
      </w:pPr>
    </w:p>
    <w:p w:rsidR="000D4315" w:rsidRDefault="000D4315" w:rsidP="003F0A1F">
      <w:pPr>
        <w:numPr>
          <w:ilvl w:val="0"/>
          <w:numId w:val="16"/>
        </w:numPr>
        <w:tabs>
          <w:tab w:val="clear" w:pos="720"/>
          <w:tab w:val="num" w:pos="360"/>
        </w:tabs>
        <w:ind w:left="360"/>
        <w:rPr>
          <w:rFonts w:ascii="Arial" w:eastAsia="Arial Unicode MS" w:hAnsi="Arial" w:cs="Arial"/>
        </w:rPr>
      </w:pPr>
      <w:r w:rsidRPr="007D32D8">
        <w:rPr>
          <w:rFonts w:ascii="Arial" w:eastAsia="Arial Unicode MS" w:hAnsi="Arial" w:cs="Arial"/>
        </w:rPr>
        <w:t xml:space="preserve">Comply with Federal and Department regulations, policies, and procedures for standards of conduct.  Failure to comply may result in termination of the Telework Agreement and disciplinary action for misconduct; </w:t>
      </w:r>
    </w:p>
    <w:p w:rsidR="000D4315" w:rsidRPr="007D32D8" w:rsidRDefault="000D4315" w:rsidP="000974B7">
      <w:pPr>
        <w:rPr>
          <w:rFonts w:ascii="Arial" w:eastAsia="Arial Unicode MS" w:hAnsi="Arial" w:cs="Arial"/>
        </w:rPr>
      </w:pPr>
    </w:p>
    <w:p w:rsidR="000D4315" w:rsidRDefault="000D4315" w:rsidP="003F0A1F">
      <w:pPr>
        <w:numPr>
          <w:ilvl w:val="0"/>
          <w:numId w:val="16"/>
        </w:numPr>
        <w:tabs>
          <w:tab w:val="clear" w:pos="720"/>
          <w:tab w:val="num" w:pos="360"/>
        </w:tabs>
        <w:ind w:left="360"/>
        <w:rPr>
          <w:rFonts w:ascii="Arial" w:eastAsia="Arial Unicode MS" w:hAnsi="Arial" w:cs="Arial"/>
        </w:rPr>
      </w:pPr>
      <w:r w:rsidRPr="007D32D8">
        <w:rPr>
          <w:rFonts w:ascii="Arial" w:eastAsia="Arial Unicode MS" w:hAnsi="Arial" w:cs="Arial"/>
        </w:rPr>
        <w:t>Use GOE for official purposes as outlined in the Department’s Limited Use policy; and</w:t>
      </w:r>
    </w:p>
    <w:p w:rsidR="000D4315" w:rsidRPr="007D32D8" w:rsidRDefault="000D4315" w:rsidP="000974B7">
      <w:pPr>
        <w:rPr>
          <w:rFonts w:ascii="Arial" w:eastAsia="Arial Unicode MS" w:hAnsi="Arial" w:cs="Arial"/>
        </w:rPr>
      </w:pPr>
    </w:p>
    <w:p w:rsidR="000D4315" w:rsidRDefault="000D4315" w:rsidP="003F0A1F">
      <w:pPr>
        <w:numPr>
          <w:ilvl w:val="0"/>
          <w:numId w:val="16"/>
        </w:numPr>
        <w:tabs>
          <w:tab w:val="clear" w:pos="720"/>
          <w:tab w:val="num" w:pos="360"/>
        </w:tabs>
        <w:ind w:left="360"/>
        <w:rPr>
          <w:rFonts w:ascii="Arial" w:eastAsia="Arial Unicode MS" w:hAnsi="Arial" w:cs="Arial"/>
        </w:rPr>
      </w:pPr>
      <w:r w:rsidRPr="007D32D8">
        <w:rPr>
          <w:rFonts w:ascii="Arial" w:eastAsia="Arial Unicode MS" w:hAnsi="Arial" w:cs="Arial"/>
        </w:rPr>
        <w:t xml:space="preserve">Complete IT Security Awareness training annually </w:t>
      </w:r>
    </w:p>
    <w:p w:rsidR="000D4315" w:rsidRPr="007D32D8" w:rsidRDefault="000D4315" w:rsidP="00BB0091">
      <w:pPr>
        <w:ind w:left="360"/>
        <w:rPr>
          <w:rFonts w:ascii="Arial" w:eastAsia="Arial Unicode MS" w:hAnsi="Arial" w:cs="Arial"/>
        </w:rPr>
      </w:pPr>
    </w:p>
    <w:p w:rsidR="000D4315" w:rsidRPr="007D32D8" w:rsidRDefault="000D4315" w:rsidP="006360CC">
      <w:pPr>
        <w:jc w:val="center"/>
        <w:outlineLvl w:val="0"/>
        <w:rPr>
          <w:rFonts w:ascii="Arial" w:eastAsia="Arial Unicode MS" w:hAnsi="Arial" w:cs="Arial"/>
        </w:rPr>
      </w:pPr>
      <w:bookmarkStart w:id="48" w:name="depcare"/>
    </w:p>
    <w:p w:rsidR="000D4315" w:rsidRPr="007D32D8" w:rsidRDefault="000D4315" w:rsidP="006360CC">
      <w:pPr>
        <w:jc w:val="center"/>
        <w:outlineLvl w:val="0"/>
        <w:rPr>
          <w:rFonts w:ascii="Arial" w:eastAsia="Arial Unicode MS" w:hAnsi="Arial" w:cs="Arial"/>
          <w:b/>
        </w:rPr>
      </w:pPr>
      <w:r w:rsidRPr="007D32D8">
        <w:rPr>
          <w:rFonts w:ascii="Arial" w:eastAsia="Arial Unicode MS" w:hAnsi="Arial" w:cs="Arial"/>
          <w:b/>
        </w:rPr>
        <w:t> </w:t>
      </w:r>
      <w:bookmarkStart w:id="49" w:name="_Toc293909061"/>
      <w:bookmarkEnd w:id="48"/>
      <w:r w:rsidRPr="007D32D8">
        <w:rPr>
          <w:rFonts w:ascii="Arial" w:eastAsia="Arial Unicode MS" w:hAnsi="Arial" w:cs="Arial"/>
          <w:b/>
        </w:rPr>
        <w:t>Dependent Care</w:t>
      </w:r>
      <w:bookmarkEnd w:id="49"/>
    </w:p>
    <w:p w:rsidR="000D4315" w:rsidRPr="007D32D8" w:rsidRDefault="000D4315" w:rsidP="005E11B9">
      <w:pPr>
        <w:jc w:val="center"/>
        <w:outlineLvl w:val="0"/>
        <w:rPr>
          <w:rFonts w:ascii="Arial" w:eastAsia="Arial Unicode MS" w:hAnsi="Arial" w:cs="Arial"/>
          <w:b/>
        </w:rPr>
      </w:pPr>
    </w:p>
    <w:p w:rsidR="000D4315" w:rsidRPr="007D32D8" w:rsidRDefault="000D4315" w:rsidP="00565E0A">
      <w:pPr>
        <w:rPr>
          <w:rFonts w:ascii="Arial" w:eastAsia="Arial Unicode MS" w:hAnsi="Arial" w:cs="Arial"/>
        </w:rPr>
      </w:pPr>
      <w:r w:rsidRPr="007D32D8">
        <w:rPr>
          <w:rFonts w:ascii="Arial" w:eastAsia="Arial Unicode MS" w:hAnsi="Arial" w:cs="Arial"/>
        </w:rPr>
        <w:t xml:space="preserve">The telework program is not intended to reduce dependent care costs or serve as a substitute for child care, day care, elder care, or any other type of dependent care.  Employees who have small children or adults that require supervision must arrange to have day care or other appropriate dependent care during the work day.  Personal distractions such as non-business telephone calls and visitors must be kept to a minimum.  However, telework may reduce dependent care costs by reducing the number of hours of care necessary due to time saved commuting. In some cases, it could eliminate the need for before or after school daycare as long as work hours are not used to provide that care. </w:t>
      </w:r>
      <w:r w:rsidRPr="007D32D8">
        <w:rPr>
          <w:rFonts w:ascii="Arial" w:eastAsia="Arial Unicode MS" w:hAnsi="Arial" w:cs="Arial"/>
        </w:rPr>
        <w:br/>
      </w:r>
      <w:r w:rsidRPr="007D32D8">
        <w:rPr>
          <w:rFonts w:ascii="Arial" w:eastAsia="Arial Unicode MS" w:hAnsi="Arial" w:cs="Arial"/>
        </w:rPr>
        <w:br/>
        <w:t xml:space="preserve">The opportunity to participate in the DOI Telework Program is offered only with the understanding that it is the responsibility of the employee to ensure that a proper work environment is maintained </w:t>
      </w:r>
      <w:r>
        <w:rPr>
          <w:rFonts w:ascii="Arial" w:eastAsia="Arial Unicode MS" w:hAnsi="Arial" w:cs="Arial"/>
        </w:rPr>
        <w:t>(</w:t>
      </w:r>
      <w:r w:rsidRPr="007D32D8">
        <w:rPr>
          <w:rFonts w:ascii="Arial" w:eastAsia="Arial Unicode MS" w:hAnsi="Arial" w:cs="Arial"/>
        </w:rPr>
        <w:t>e.g., dependent care arrangements are made so as to not interfere with the work, personal disruptions such as non-business telephone calls and visitors are kept to a minimum, etc.).  The employee and his/her family should understand that the home office is just that, a space set-aside for the employee to work.  Family responsibilities must not interfere (to the extent they are controllable with work time at home.</w:t>
      </w:r>
      <w:r>
        <w:rPr>
          <w:rFonts w:ascii="Arial" w:eastAsia="Arial Unicode MS" w:hAnsi="Arial" w:cs="Arial"/>
        </w:rPr>
        <w:t>)</w:t>
      </w:r>
    </w:p>
    <w:p w:rsidR="000D4315" w:rsidRPr="007D32D8" w:rsidRDefault="000D4315" w:rsidP="004315AC">
      <w:pPr>
        <w:rPr>
          <w:rFonts w:ascii="Arial" w:eastAsia="Arial Unicode MS" w:hAnsi="Arial" w:cs="Arial"/>
        </w:rPr>
      </w:pPr>
    </w:p>
    <w:p w:rsidR="000D4315" w:rsidRDefault="000D4315" w:rsidP="006360CC">
      <w:pPr>
        <w:jc w:val="center"/>
        <w:outlineLvl w:val="0"/>
        <w:rPr>
          <w:rFonts w:ascii="Arial" w:eastAsia="Arial Unicode MS" w:hAnsi="Arial" w:cs="Arial"/>
          <w:b/>
        </w:rPr>
      </w:pPr>
      <w:bookmarkStart w:id="50" w:name="labor"/>
      <w:bookmarkEnd w:id="50"/>
    </w:p>
    <w:p w:rsidR="000D4315" w:rsidRPr="007D32D8" w:rsidRDefault="000D4315" w:rsidP="005E11B9">
      <w:pPr>
        <w:jc w:val="center"/>
        <w:outlineLvl w:val="0"/>
        <w:rPr>
          <w:rFonts w:ascii="Arial" w:eastAsia="Arial Unicode MS" w:hAnsi="Arial" w:cs="Arial"/>
          <w:b/>
        </w:rPr>
      </w:pPr>
      <w:bookmarkStart w:id="51" w:name="_Toc293909063"/>
      <w:r w:rsidRPr="007D32D8">
        <w:rPr>
          <w:rFonts w:ascii="Arial" w:eastAsia="Arial Unicode MS" w:hAnsi="Arial" w:cs="Arial"/>
          <w:b/>
        </w:rPr>
        <w:t>Accommodating Disabled Employees</w:t>
      </w:r>
      <w:bookmarkEnd w:id="51"/>
    </w:p>
    <w:p w:rsidR="000D4315" w:rsidRPr="007D32D8" w:rsidRDefault="000D4315" w:rsidP="00440296">
      <w:pPr>
        <w:rPr>
          <w:rFonts w:ascii="Arial" w:eastAsia="Arial Unicode MS" w:hAnsi="Arial" w:cs="Arial"/>
        </w:rPr>
      </w:pPr>
    </w:p>
    <w:p w:rsidR="000D4315" w:rsidRPr="00A37D4E" w:rsidRDefault="000D4315" w:rsidP="004539F9">
      <w:pPr>
        <w:rPr>
          <w:rFonts w:ascii="Arial" w:eastAsia="Arial Unicode MS" w:hAnsi="Arial" w:cs="Arial"/>
        </w:rPr>
      </w:pPr>
      <w:r w:rsidRPr="007D32D8">
        <w:rPr>
          <w:rFonts w:ascii="Arial" w:eastAsia="Arial Unicode MS" w:hAnsi="Arial" w:cs="Arial"/>
        </w:rPr>
        <w:t xml:space="preserve">The DOI Telework Program may be used to allow employees to recuperate from a work or non- work related medical condition that is not a disability or to provide reasonable accommodation for </w:t>
      </w:r>
      <w:r>
        <w:rPr>
          <w:rFonts w:ascii="Arial" w:eastAsia="Arial Unicode MS" w:hAnsi="Arial" w:cs="Arial"/>
        </w:rPr>
        <w:t>non</w:t>
      </w:r>
      <w:r w:rsidRPr="007D32D8">
        <w:rPr>
          <w:rFonts w:ascii="Arial" w:eastAsia="Arial Unicode MS" w:hAnsi="Arial" w:cs="Arial"/>
        </w:rPr>
        <w:t xml:space="preserve">qualified employees. This includes employees who have partially recovered from work-related or other injuries/illnesses and who can perform work on a full or part-time basis from an alternative workplace.  When appropriate, employees may be provided </w:t>
      </w:r>
      <w:r>
        <w:rPr>
          <w:rFonts w:ascii="Arial" w:eastAsia="Arial Unicode MS" w:hAnsi="Arial" w:cs="Arial"/>
        </w:rPr>
        <w:t xml:space="preserve">reasonable </w:t>
      </w:r>
      <w:r w:rsidRPr="007D32D8">
        <w:rPr>
          <w:rFonts w:ascii="Arial" w:eastAsia="Arial Unicode MS" w:hAnsi="Arial" w:cs="Arial"/>
        </w:rPr>
        <w:t xml:space="preserve">accommodations through telework in accordance with Section 508 of the Americans with Disabilities Act found at </w:t>
      </w:r>
      <w:hyperlink r:id="rId19" w:history="1">
        <w:r w:rsidRPr="007D32D8">
          <w:rPr>
            <w:rStyle w:val="Hyperlink"/>
            <w:rFonts w:ascii="Arial" w:eastAsia="Arial Unicode MS" w:hAnsi="Arial" w:cs="Arial"/>
          </w:rPr>
          <w:t>http://www.section508.gov</w:t>
        </w:r>
      </w:hyperlink>
      <w:r w:rsidRPr="007D32D8">
        <w:rPr>
          <w:rFonts w:ascii="Arial" w:eastAsia="Arial Unicode MS" w:hAnsi="Arial" w:cs="Arial"/>
        </w:rPr>
        <w:t>.  More information on accessible technology for persons with disabilities can be found at</w:t>
      </w:r>
      <w:r>
        <w:rPr>
          <w:rFonts w:ascii="Arial" w:eastAsia="Arial Unicode MS" w:hAnsi="Arial" w:cs="Arial"/>
        </w:rPr>
        <w:t>:</w:t>
      </w:r>
      <w:r w:rsidRPr="007D32D8">
        <w:rPr>
          <w:rFonts w:ascii="Arial" w:eastAsia="Arial Unicode MS" w:hAnsi="Arial" w:cs="Arial"/>
        </w:rPr>
        <w:t xml:space="preserve"> </w:t>
      </w:r>
      <w:hyperlink r:id="rId20" w:history="1">
        <w:r w:rsidRPr="000E6E40">
          <w:rPr>
            <w:rStyle w:val="Hyperlink"/>
            <w:rFonts w:ascii="Arial" w:hAnsi="Arial" w:cs="Arial"/>
          </w:rPr>
          <w:t>http://www.doi.gov/accessibility.cfm</w:t>
        </w:r>
      </w:hyperlink>
      <w:r>
        <w:t xml:space="preserve">. </w:t>
      </w:r>
      <w:r>
        <w:rPr>
          <w:rFonts w:ascii="Arial" w:hAnsi="Arial" w:cs="Arial"/>
        </w:rPr>
        <w:t xml:space="preserve"> I</w:t>
      </w:r>
      <w:r w:rsidRPr="00A37D4E">
        <w:rPr>
          <w:rFonts w:ascii="Arial" w:hAnsi="Arial" w:cs="Arial"/>
        </w:rPr>
        <w:t>f the link is unavailable, contact your servicing Human Resource Office for the latest guidance.</w:t>
      </w:r>
    </w:p>
    <w:p w:rsidR="000D4315" w:rsidRPr="007D32D8" w:rsidRDefault="000D4315" w:rsidP="00440296">
      <w:pPr>
        <w:rPr>
          <w:rFonts w:ascii="Arial" w:eastAsia="Arial Unicode MS" w:hAnsi="Arial" w:cs="Arial"/>
        </w:rPr>
      </w:pPr>
    </w:p>
    <w:p w:rsidR="000D4315" w:rsidRPr="007D32D8" w:rsidRDefault="000D4315" w:rsidP="00440296">
      <w:pPr>
        <w:rPr>
          <w:rFonts w:ascii="Arial" w:eastAsia="Arial Unicode MS" w:hAnsi="Arial" w:cs="Arial"/>
        </w:rPr>
      </w:pPr>
    </w:p>
    <w:p w:rsidR="000D4315" w:rsidRPr="007D32D8" w:rsidRDefault="000D4315" w:rsidP="00BE429D">
      <w:pPr>
        <w:spacing w:after="240"/>
        <w:jc w:val="center"/>
        <w:outlineLvl w:val="0"/>
        <w:rPr>
          <w:rStyle w:val="Strong"/>
          <w:rFonts w:ascii="Arial" w:eastAsia="Arial Unicode MS" w:hAnsi="Arial" w:cs="Arial"/>
        </w:rPr>
      </w:pPr>
      <w:bookmarkStart w:id="52" w:name="_Toc293909064"/>
      <w:r w:rsidRPr="007D32D8">
        <w:rPr>
          <w:rStyle w:val="Strong"/>
          <w:rFonts w:ascii="Arial" w:eastAsia="Arial Unicode MS" w:hAnsi="Arial" w:cs="Arial"/>
        </w:rPr>
        <w:t>Safety</w:t>
      </w:r>
      <w:bookmarkEnd w:id="52"/>
    </w:p>
    <w:p w:rsidR="000D4315" w:rsidRPr="007D32D8" w:rsidRDefault="000D4315" w:rsidP="00BE429D">
      <w:pPr>
        <w:rPr>
          <w:rFonts w:ascii="Arial" w:eastAsia="Arial Unicode MS" w:hAnsi="Arial" w:cs="Arial"/>
        </w:rPr>
      </w:pPr>
      <w:r w:rsidRPr="007D32D8">
        <w:rPr>
          <w:rFonts w:ascii="Arial" w:eastAsia="Arial Unicode MS" w:hAnsi="Arial" w:cs="Arial"/>
        </w:rPr>
        <w:t>O</w:t>
      </w:r>
      <w:r>
        <w:rPr>
          <w:rFonts w:ascii="Arial" w:eastAsia="Arial Unicode MS" w:hAnsi="Arial" w:cs="Arial"/>
        </w:rPr>
        <w:t xml:space="preserve">ccupational </w:t>
      </w:r>
      <w:r w:rsidRPr="007D32D8">
        <w:rPr>
          <w:rFonts w:ascii="Arial" w:eastAsia="Arial Unicode MS" w:hAnsi="Arial" w:cs="Arial"/>
        </w:rPr>
        <w:t>S</w:t>
      </w:r>
      <w:r>
        <w:rPr>
          <w:rFonts w:ascii="Arial" w:eastAsia="Arial Unicode MS" w:hAnsi="Arial" w:cs="Arial"/>
        </w:rPr>
        <w:t xml:space="preserve">afety </w:t>
      </w:r>
      <w:r w:rsidRPr="007D32D8">
        <w:rPr>
          <w:rFonts w:ascii="Arial" w:eastAsia="Arial Unicode MS" w:hAnsi="Arial" w:cs="Arial"/>
        </w:rPr>
        <w:t>H</w:t>
      </w:r>
      <w:r>
        <w:rPr>
          <w:rFonts w:ascii="Arial" w:eastAsia="Arial Unicode MS" w:hAnsi="Arial" w:cs="Arial"/>
        </w:rPr>
        <w:t xml:space="preserve">ealth </w:t>
      </w:r>
      <w:r w:rsidRPr="007D32D8">
        <w:rPr>
          <w:rFonts w:ascii="Arial" w:eastAsia="Arial Unicode MS" w:hAnsi="Arial" w:cs="Arial"/>
        </w:rPr>
        <w:t>A</w:t>
      </w:r>
      <w:r>
        <w:rPr>
          <w:rFonts w:ascii="Arial" w:eastAsia="Arial Unicode MS" w:hAnsi="Arial" w:cs="Arial"/>
        </w:rPr>
        <w:t>dministration (OSHA)</w:t>
      </w:r>
      <w:r w:rsidRPr="007D32D8">
        <w:rPr>
          <w:rFonts w:ascii="Arial" w:eastAsia="Arial Unicode MS" w:hAnsi="Arial" w:cs="Arial"/>
        </w:rPr>
        <w:t xml:space="preserve"> rules govern Federal employee workplace safety.  The designated home office work area is the only area in the employee’s residence that is subject to the Government’s potential exposure to liability. The employee must complete a self-certification safety checklist to certify that the work area is safe in accordance with OSHA standards. Management may deny an employee the opportunity to participate in telework or may rescind a Telework Agreement based on safety problems in the home office. With advance notice of at least 24 hours, the supervisor or designee has the right to inspect the alternative workplace before the telework arrangement begins and at periodic intervals during the telework arrangement to ensure that the proposed workplace is safe and fully functional. </w:t>
      </w:r>
    </w:p>
    <w:p w:rsidR="000D4315" w:rsidRPr="007D32D8" w:rsidRDefault="000D4315" w:rsidP="00BE429D">
      <w:pPr>
        <w:rPr>
          <w:rFonts w:ascii="Arial" w:eastAsia="Arial Unicode MS" w:hAnsi="Arial" w:cs="Arial"/>
        </w:rPr>
      </w:pPr>
    </w:p>
    <w:p w:rsidR="000D4315" w:rsidRPr="007D32D8" w:rsidRDefault="000D4315" w:rsidP="00BE429D">
      <w:pPr>
        <w:rPr>
          <w:rFonts w:ascii="Arial" w:eastAsia="Arial Unicode MS" w:hAnsi="Arial" w:cs="Arial"/>
        </w:rPr>
      </w:pPr>
      <w:r w:rsidRPr="007D32D8">
        <w:rPr>
          <w:rFonts w:ascii="Arial" w:eastAsia="Arial Unicode MS" w:hAnsi="Arial" w:cs="Arial"/>
        </w:rPr>
        <w:t xml:space="preserve">Employees must immediately report any work-related accident occurring at the telework site and provide the supervisor with all relevant medical documentation related to the accident.  It may be necessary for a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representative to access the home office to investigate the report.  </w:t>
      </w:r>
    </w:p>
    <w:p w:rsidR="000D4315" w:rsidRPr="007D32D8" w:rsidRDefault="000D4315" w:rsidP="00BE429D">
      <w:pPr>
        <w:rPr>
          <w:rFonts w:ascii="Arial" w:eastAsia="Arial Unicode MS" w:hAnsi="Arial" w:cs="Arial"/>
        </w:rPr>
      </w:pPr>
    </w:p>
    <w:p w:rsidR="000D4315" w:rsidRPr="007D32D8" w:rsidRDefault="000D4315" w:rsidP="00BE429D">
      <w:pPr>
        <w:rPr>
          <w:rFonts w:ascii="Arial" w:eastAsia="Arial Unicode MS" w:hAnsi="Arial" w:cs="Arial"/>
        </w:rPr>
      </w:pPr>
      <w:r w:rsidRPr="007D32D8">
        <w:rPr>
          <w:rFonts w:ascii="Arial" w:eastAsia="Arial Unicode MS" w:hAnsi="Arial" w:cs="Arial"/>
        </w:rPr>
        <w:t xml:space="preserve">Teleworkers and/or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need to ensure the telework site has an appropriate telework space, with ergonomically correct chair, desk and computer equipment.  </w:t>
      </w:r>
    </w:p>
    <w:p w:rsidR="000D4315" w:rsidRPr="007D32D8" w:rsidRDefault="000D4315" w:rsidP="00BE429D">
      <w:pPr>
        <w:jc w:val="center"/>
        <w:outlineLvl w:val="0"/>
        <w:rPr>
          <w:rFonts w:ascii="Arial" w:eastAsia="Arial Unicode MS" w:hAnsi="Arial" w:cs="Arial"/>
          <w:b/>
        </w:rPr>
      </w:pPr>
    </w:p>
    <w:p w:rsidR="000D4315" w:rsidRDefault="000D4315" w:rsidP="00BE429D">
      <w:pPr>
        <w:jc w:val="center"/>
        <w:outlineLvl w:val="0"/>
        <w:rPr>
          <w:rFonts w:ascii="Arial" w:eastAsia="Arial Unicode MS" w:hAnsi="Arial" w:cs="Arial"/>
          <w:b/>
        </w:rPr>
      </w:pPr>
    </w:p>
    <w:p w:rsidR="000D4315" w:rsidRPr="007D32D8" w:rsidRDefault="000D4315" w:rsidP="00BE429D">
      <w:pPr>
        <w:jc w:val="center"/>
        <w:outlineLvl w:val="0"/>
        <w:rPr>
          <w:rFonts w:ascii="Arial" w:eastAsia="Arial Unicode MS" w:hAnsi="Arial" w:cs="Arial"/>
          <w:b/>
        </w:rPr>
      </w:pPr>
      <w:bookmarkStart w:id="53" w:name="_Toc293909065"/>
      <w:r w:rsidRPr="007D32D8">
        <w:rPr>
          <w:rFonts w:ascii="Arial" w:eastAsia="Arial Unicode MS" w:hAnsi="Arial" w:cs="Arial"/>
          <w:b/>
        </w:rPr>
        <w:t>Workers</w:t>
      </w:r>
      <w:r>
        <w:rPr>
          <w:rFonts w:ascii="Arial" w:eastAsia="Arial Unicode MS" w:hAnsi="Arial" w:cs="Arial"/>
          <w:b/>
        </w:rPr>
        <w:t>’</w:t>
      </w:r>
      <w:r w:rsidRPr="007D32D8">
        <w:rPr>
          <w:rFonts w:ascii="Arial" w:eastAsia="Arial Unicode MS" w:hAnsi="Arial" w:cs="Arial"/>
          <w:b/>
        </w:rPr>
        <w:t xml:space="preserve"> Compensation</w:t>
      </w:r>
      <w:bookmarkEnd w:id="53"/>
    </w:p>
    <w:p w:rsidR="000D4315" w:rsidRPr="007D32D8" w:rsidRDefault="000D4315" w:rsidP="00BE429D">
      <w:pPr>
        <w:rPr>
          <w:rFonts w:ascii="Arial" w:eastAsia="Arial Unicode MS" w:hAnsi="Arial" w:cs="Arial"/>
        </w:rPr>
      </w:pPr>
    </w:p>
    <w:p w:rsidR="000D4315" w:rsidRPr="007D32D8" w:rsidRDefault="000D4315" w:rsidP="00AB0ED7">
      <w:pPr>
        <w:rPr>
          <w:rFonts w:ascii="Arial" w:eastAsia="Arial Unicode MS" w:hAnsi="Arial" w:cs="Arial"/>
        </w:rPr>
      </w:pPr>
      <w:r w:rsidRPr="007D32D8">
        <w:rPr>
          <w:rFonts w:ascii="Arial" w:eastAsia="Arial Unicode MS" w:hAnsi="Arial" w:cs="Arial"/>
        </w:rPr>
        <w:t>Tele</w:t>
      </w:r>
      <w:r>
        <w:rPr>
          <w:rFonts w:ascii="Arial" w:eastAsia="Arial Unicode MS" w:hAnsi="Arial" w:cs="Arial"/>
        </w:rPr>
        <w:t>working</w:t>
      </w:r>
      <w:r w:rsidRPr="007D32D8">
        <w:rPr>
          <w:rFonts w:ascii="Arial" w:eastAsia="Arial Unicode MS" w:hAnsi="Arial" w:cs="Arial"/>
        </w:rPr>
        <w:t xml:space="preserve"> employees are covered by the Federal Employees’ Compensation Act (FECA), and may qualify for continuation of pay or workers' compensation for an on-the-job injury or occupational illness.</w:t>
      </w:r>
    </w:p>
    <w:p w:rsidR="000D4315" w:rsidRPr="007D32D8" w:rsidRDefault="000D4315" w:rsidP="00BE429D">
      <w:pPr>
        <w:numPr>
          <w:ilvl w:val="0"/>
          <w:numId w:val="15"/>
        </w:numPr>
        <w:spacing w:before="100" w:beforeAutospacing="1" w:after="240"/>
        <w:rPr>
          <w:rFonts w:ascii="Arial" w:eastAsia="Arial Unicode MS" w:hAnsi="Arial" w:cs="Arial"/>
        </w:rPr>
      </w:pPr>
      <w:r w:rsidRPr="007D32D8">
        <w:rPr>
          <w:rFonts w:ascii="Arial" w:eastAsia="Arial Unicode MS" w:hAnsi="Arial" w:cs="Arial"/>
        </w:rPr>
        <w:t xml:space="preserve">The supervisor's signature on the request for compensation attests only to what the supervisor can reasonably know as to whether the event occurred at a conventional work site or at an alternative work site (e.g., home or a telework center) during official duty. </w:t>
      </w:r>
    </w:p>
    <w:p w:rsidR="000D4315" w:rsidRPr="007D32D8" w:rsidRDefault="000D4315" w:rsidP="00BE429D">
      <w:pPr>
        <w:numPr>
          <w:ilvl w:val="0"/>
          <w:numId w:val="15"/>
        </w:numPr>
        <w:spacing w:before="100" w:beforeAutospacing="1" w:after="240"/>
        <w:rPr>
          <w:rFonts w:ascii="Arial" w:eastAsia="Arial Unicode MS" w:hAnsi="Arial" w:cs="Arial"/>
        </w:rPr>
      </w:pPr>
      <w:r w:rsidRPr="007D32D8">
        <w:rPr>
          <w:rFonts w:ascii="Arial" w:eastAsia="Arial Unicode MS" w:hAnsi="Arial" w:cs="Arial"/>
        </w:rPr>
        <w:t xml:space="preserve">Under normal circumstances, supervisors are often not present when an employee sustains an injury. </w:t>
      </w:r>
    </w:p>
    <w:p w:rsidR="000D4315" w:rsidRDefault="000D4315" w:rsidP="00BE429D">
      <w:pPr>
        <w:numPr>
          <w:ilvl w:val="0"/>
          <w:numId w:val="15"/>
        </w:numPr>
        <w:spacing w:before="100" w:beforeAutospacing="1" w:after="240"/>
        <w:rPr>
          <w:rFonts w:ascii="Arial" w:eastAsia="Arial Unicode MS" w:hAnsi="Arial" w:cs="Arial"/>
        </w:rPr>
      </w:pPr>
      <w:r w:rsidRPr="005E6B5D">
        <w:rPr>
          <w:rFonts w:ascii="Arial" w:eastAsia="Arial Unicode MS" w:hAnsi="Arial" w:cs="Arial"/>
        </w:rPr>
        <w:t xml:space="preserve">Employees, in all situations, are responsible for informing their immediate supervisors of an injury at the earliest time possible. They must also provide details to the Department of Labor </w:t>
      </w:r>
      <w:r w:rsidRPr="00D905DA">
        <w:rPr>
          <w:rFonts w:ascii="Arial" w:eastAsia="Arial Unicode MS" w:hAnsi="Arial" w:cs="Arial"/>
        </w:rPr>
        <w:t>when filing a claim and input any such claim into the Safety Management Information System (SMIS</w:t>
      </w:r>
      <w:r>
        <w:rPr>
          <w:rFonts w:ascii="Arial" w:eastAsia="Arial Unicode MS" w:hAnsi="Arial" w:cs="Arial"/>
        </w:rPr>
        <w:t>).</w:t>
      </w:r>
      <w:r w:rsidRPr="00D905DA">
        <w:rPr>
          <w:rFonts w:ascii="Arial" w:eastAsia="Arial Unicode MS" w:hAnsi="Arial" w:cs="Arial"/>
        </w:rPr>
        <w:t>It is also essential for a supervisor to require the employee to designate one area in the home as the official workstation. The Government's potential exposure to liability is restricted to the designated area.</w:t>
      </w:r>
    </w:p>
    <w:p w:rsidR="000D4315" w:rsidRPr="00D905DA" w:rsidRDefault="000D4315" w:rsidP="00BE429D">
      <w:pPr>
        <w:numPr>
          <w:ilvl w:val="0"/>
          <w:numId w:val="15"/>
        </w:numPr>
        <w:spacing w:before="100" w:beforeAutospacing="1" w:after="240"/>
        <w:rPr>
          <w:rFonts w:ascii="Arial" w:eastAsia="Arial Unicode MS" w:hAnsi="Arial" w:cs="Arial"/>
        </w:rPr>
      </w:pPr>
      <w:r w:rsidRPr="00D905DA">
        <w:rPr>
          <w:rFonts w:ascii="Arial" w:eastAsia="Arial Unicode MS" w:hAnsi="Arial" w:cs="Arial"/>
        </w:rPr>
        <w:t>Telework arrangements can help to put injured employees back to work and off the compensation rolls. The bureau/office may wish to determine which employees currently on the compensation rolls might be able to perform some portion of their work at home. Accommodations of special equipment or restructuring assignments may enable an employee to resume work and terminate workers’ compensation.</w:t>
      </w:r>
    </w:p>
    <w:p w:rsidR="000D4315" w:rsidRPr="00D905DA" w:rsidRDefault="000D4315" w:rsidP="006360CC">
      <w:pPr>
        <w:spacing w:after="240"/>
        <w:jc w:val="center"/>
        <w:outlineLvl w:val="0"/>
        <w:rPr>
          <w:rFonts w:ascii="Arial" w:eastAsia="Arial Unicode MS" w:hAnsi="Arial" w:cs="Arial"/>
          <w:b/>
        </w:rPr>
      </w:pPr>
      <w:bookmarkStart w:id="54" w:name="trng"/>
      <w:bookmarkEnd w:id="54"/>
      <w:r w:rsidRPr="00D905DA">
        <w:rPr>
          <w:rFonts w:ascii="Arial" w:eastAsia="Arial Unicode MS" w:hAnsi="Arial" w:cs="Arial"/>
        </w:rPr>
        <w:br/>
      </w:r>
      <w:hyperlink r:id="rId21" w:anchor="top#top" w:history="1">
        <w:r w:rsidRPr="00522676">
          <w:rPr>
            <w:rStyle w:val="Hyperlink"/>
          </w:rPr>
          <w:t>http://www.usdoj.gov/jmd/ps/wortelecommute.htm - top#top</w:t>
        </w:r>
      </w:hyperlink>
      <w:bookmarkStart w:id="55" w:name="_Toc293909066"/>
      <w:r w:rsidRPr="00D905DA">
        <w:rPr>
          <w:rFonts w:ascii="Arial" w:eastAsia="Arial Unicode MS" w:hAnsi="Arial" w:cs="Arial"/>
          <w:b/>
        </w:rPr>
        <w:t>Travel</w:t>
      </w:r>
      <w:bookmarkEnd w:id="55"/>
    </w:p>
    <w:p w:rsidR="000D4315" w:rsidRPr="00C15F16" w:rsidRDefault="000D4315" w:rsidP="00C453DE">
      <w:pPr>
        <w:spacing w:after="240"/>
        <w:rPr>
          <w:rFonts w:ascii="Arial" w:eastAsia="Arial Unicode MS" w:hAnsi="Arial" w:cs="Arial"/>
        </w:rPr>
      </w:pPr>
      <w:r w:rsidRPr="00D905DA">
        <w:rPr>
          <w:rFonts w:ascii="Arial" w:eastAsia="Arial Unicode MS" w:hAnsi="Arial" w:cs="Arial"/>
        </w:rPr>
        <w:t>Travel provisions that apply to employees working at their official duty stations also apply to employees who</w:t>
      </w:r>
      <w:r w:rsidRPr="007D32D8">
        <w:rPr>
          <w:rFonts w:ascii="Arial" w:eastAsia="Arial Unicode MS" w:hAnsi="Arial" w:cs="Arial"/>
        </w:rPr>
        <w:t xml:space="preserve"> telework. When an employee’s workplace has been designated his/her official duty station (e.g., he/she teleworks full-time from </w:t>
      </w:r>
      <w:r>
        <w:rPr>
          <w:rFonts w:ascii="Arial" w:eastAsia="Arial Unicode MS" w:hAnsi="Arial" w:cs="Arial"/>
        </w:rPr>
        <w:t xml:space="preserve">home or </w:t>
      </w:r>
      <w:r w:rsidRPr="007D32D8">
        <w:rPr>
          <w:rFonts w:ascii="Arial" w:eastAsia="Arial Unicode MS" w:hAnsi="Arial" w:cs="Arial"/>
        </w:rPr>
        <w:t xml:space="preserve">a location outside of the local commuting area </w:t>
      </w:r>
      <w:r>
        <w:rPr>
          <w:rFonts w:ascii="Arial" w:eastAsia="Arial Unicode MS" w:hAnsi="Arial" w:cs="Arial"/>
        </w:rPr>
        <w:t>where their organization is located</w:t>
      </w:r>
      <w:r w:rsidRPr="007D32D8">
        <w:rPr>
          <w:rFonts w:ascii="Arial" w:eastAsia="Arial Unicode MS" w:hAnsi="Arial" w:cs="Arial"/>
        </w:rPr>
        <w:t xml:space="preserve">), the employee’s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is responsible for all work-related travel time and costs outside his/her normal commuting time to the telework site-including travel to the </w:t>
      </w:r>
      <w:r>
        <w:rPr>
          <w:rFonts w:ascii="Arial" w:eastAsia="Arial Unicode MS" w:hAnsi="Arial" w:cs="Arial"/>
        </w:rPr>
        <w:t>location of the employee’s organization.</w:t>
      </w:r>
      <w:r w:rsidRPr="007D32D8">
        <w:rPr>
          <w:rFonts w:ascii="Arial" w:eastAsia="Arial Unicode MS" w:hAnsi="Arial" w:cs="Arial"/>
        </w:rPr>
        <w:t xml:space="preserve">. </w:t>
      </w:r>
    </w:p>
    <w:p w:rsidR="000D4315" w:rsidRPr="007D32D8" w:rsidRDefault="000D4315" w:rsidP="00DE2163">
      <w:pPr>
        <w:jc w:val="center"/>
        <w:outlineLvl w:val="0"/>
        <w:rPr>
          <w:rFonts w:ascii="Arial" w:eastAsia="Arial Unicode MS" w:hAnsi="Arial" w:cs="Arial"/>
          <w:b/>
        </w:rPr>
      </w:pPr>
    </w:p>
    <w:p w:rsidR="000D4315" w:rsidRPr="007D32D8" w:rsidRDefault="000D4315" w:rsidP="00DE2163">
      <w:pPr>
        <w:jc w:val="center"/>
        <w:outlineLvl w:val="0"/>
        <w:rPr>
          <w:rFonts w:ascii="Arial" w:eastAsia="Arial Unicode MS" w:hAnsi="Arial" w:cs="Arial"/>
          <w:b/>
        </w:rPr>
      </w:pPr>
      <w:bookmarkStart w:id="56" w:name="_Toc293909067"/>
      <w:r w:rsidRPr="007D32D8">
        <w:rPr>
          <w:rFonts w:ascii="Arial" w:eastAsia="Arial Unicode MS" w:hAnsi="Arial" w:cs="Arial"/>
          <w:b/>
        </w:rPr>
        <w:t>Continuity of Operations (COOP)</w:t>
      </w:r>
      <w:bookmarkEnd w:id="56"/>
    </w:p>
    <w:p w:rsidR="000D4315" w:rsidRPr="007D32D8" w:rsidRDefault="000D4315" w:rsidP="00527C8C">
      <w:pPr>
        <w:jc w:val="center"/>
        <w:outlineLvl w:val="0"/>
        <w:rPr>
          <w:rFonts w:ascii="Arial" w:eastAsia="Arial Unicode MS" w:hAnsi="Arial" w:cs="Arial"/>
          <w:b/>
        </w:rPr>
      </w:pPr>
    </w:p>
    <w:p w:rsidR="000D4315" w:rsidRDefault="000D4315" w:rsidP="00527C8C">
      <w:pPr>
        <w:rPr>
          <w:rFonts w:ascii="Arial" w:eastAsia="Arial Unicode MS" w:hAnsi="Arial" w:cs="Arial"/>
        </w:rPr>
      </w:pPr>
      <w:r w:rsidRPr="007D32D8">
        <w:rPr>
          <w:rFonts w:ascii="Arial" w:eastAsia="Arial Unicode MS" w:hAnsi="Arial" w:cs="Arial"/>
        </w:rPr>
        <w:t>Telework can play a vital role in helping the Federal Government preserve its essential functionality during Continuity events, public health emergencies, severe weather situations, and other emergency situations where employees may not be able to work from their normal worksite. Teleworkers and their managers/supervisors should discuss the implications of an unexpected emergency with their managers/supervisors at the time they enter into a telework agreement. Teleworkers should be knowledgeable about their roles and responsibilities during COOP operations and other emergency situations, including:</w:t>
      </w:r>
    </w:p>
    <w:p w:rsidR="000D4315" w:rsidRPr="007D32D8" w:rsidRDefault="000D4315" w:rsidP="00527C8C">
      <w:pPr>
        <w:rPr>
          <w:rFonts w:ascii="Arial" w:eastAsia="Arial Unicode MS" w:hAnsi="Arial" w:cs="Arial"/>
        </w:rPr>
      </w:pPr>
    </w:p>
    <w:p w:rsidR="000D4315" w:rsidRDefault="000D4315" w:rsidP="003F0A1F">
      <w:pPr>
        <w:numPr>
          <w:ilvl w:val="0"/>
          <w:numId w:val="37"/>
        </w:numPr>
        <w:tabs>
          <w:tab w:val="clear" w:pos="720"/>
          <w:tab w:val="num" w:pos="288"/>
        </w:tabs>
        <w:ind w:left="288"/>
        <w:rPr>
          <w:rFonts w:ascii="Arial" w:eastAsia="Arial Unicode MS" w:hAnsi="Arial" w:cs="Arial"/>
        </w:rPr>
      </w:pPr>
      <w:r w:rsidRPr="007D32D8">
        <w:rPr>
          <w:rFonts w:ascii="Arial" w:eastAsia="Arial Unicode MS" w:hAnsi="Arial" w:cs="Arial"/>
        </w:rPr>
        <w:t xml:space="preserve">When and how to report their individual telework status to their manger/supervisor or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ffice human resources representative</w:t>
      </w:r>
      <w:r>
        <w:rPr>
          <w:rFonts w:ascii="Arial" w:eastAsia="Arial Unicode MS" w:hAnsi="Arial" w:cs="Arial"/>
        </w:rPr>
        <w:t>.</w:t>
      </w:r>
    </w:p>
    <w:p w:rsidR="000D4315" w:rsidRDefault="000D4315" w:rsidP="003F0A1F">
      <w:pPr>
        <w:ind w:left="288"/>
        <w:rPr>
          <w:rFonts w:ascii="Arial" w:eastAsia="Arial Unicode MS" w:hAnsi="Arial" w:cs="Arial"/>
        </w:rPr>
      </w:pPr>
    </w:p>
    <w:p w:rsidR="000D4315" w:rsidRDefault="000D4315" w:rsidP="003F0A1F">
      <w:pPr>
        <w:numPr>
          <w:ilvl w:val="0"/>
          <w:numId w:val="37"/>
        </w:numPr>
        <w:tabs>
          <w:tab w:val="clear" w:pos="720"/>
          <w:tab w:val="num" w:pos="288"/>
        </w:tabs>
        <w:ind w:left="288"/>
        <w:rPr>
          <w:rFonts w:ascii="Arial" w:eastAsia="Arial Unicode MS" w:hAnsi="Arial" w:cs="Arial"/>
        </w:rPr>
      </w:pPr>
      <w:r w:rsidRPr="007D32D8">
        <w:rPr>
          <w:rFonts w:ascii="Arial" w:eastAsia="Arial Unicode MS" w:hAnsi="Arial" w:cs="Arial"/>
        </w:rPr>
        <w:t>How to continue receiving work assignments from their manager/supervisor, if necessary.</w:t>
      </w:r>
    </w:p>
    <w:p w:rsidR="000D4315" w:rsidRPr="007D32D8" w:rsidRDefault="000D4315" w:rsidP="00527C8C">
      <w:pPr>
        <w:ind w:left="432"/>
        <w:rPr>
          <w:rFonts w:ascii="Arial" w:eastAsia="Arial Unicode MS" w:hAnsi="Arial" w:cs="Arial"/>
        </w:rPr>
      </w:pPr>
    </w:p>
    <w:p w:rsidR="000D4315" w:rsidRDefault="000D4315" w:rsidP="00527C8C">
      <w:pPr>
        <w:rPr>
          <w:rFonts w:ascii="Arial" w:eastAsia="Arial Unicode MS" w:hAnsi="Arial" w:cs="Arial"/>
        </w:rPr>
      </w:pPr>
      <w:r w:rsidRPr="007D32D8">
        <w:rPr>
          <w:rFonts w:ascii="Arial" w:eastAsia="Arial Unicode MS" w:hAnsi="Arial" w:cs="Arial"/>
        </w:rPr>
        <w:t xml:space="preserve">During </w:t>
      </w:r>
      <w:r>
        <w:rPr>
          <w:rFonts w:ascii="Arial" w:eastAsia="Arial Unicode MS" w:hAnsi="Arial" w:cs="Arial"/>
        </w:rPr>
        <w:t>c</w:t>
      </w:r>
      <w:r w:rsidRPr="007D32D8">
        <w:rPr>
          <w:rFonts w:ascii="Arial" w:eastAsia="Arial Unicode MS" w:hAnsi="Arial" w:cs="Arial"/>
        </w:rPr>
        <w:t xml:space="preserve">ontinuity operations and other emergency situations, teleworkers should continue to perform their duties, if so instructed by their managers, and if the DOI infrastructure continues to support telework capabilities. Teleworkers should expect to receive instructions from a manager/supervisor soon after an emergency situation is declared. A serious disruption at the Interior Complex may require employees on part-time telework status to assume a full-time telework status. Teleworkers should maintain normal working hours during emergencies, unless otherwise directed by a manager/supervisor. </w:t>
      </w:r>
    </w:p>
    <w:p w:rsidR="000D4315" w:rsidRPr="007D32D8" w:rsidRDefault="000D4315" w:rsidP="00527C8C">
      <w:pPr>
        <w:rPr>
          <w:rFonts w:ascii="Arial" w:eastAsia="Arial Unicode MS" w:hAnsi="Arial" w:cs="Arial"/>
        </w:rPr>
      </w:pPr>
    </w:p>
    <w:p w:rsidR="000D4315" w:rsidRPr="007D32D8" w:rsidRDefault="000D4315" w:rsidP="00527C8C">
      <w:pPr>
        <w:rPr>
          <w:rFonts w:ascii="Arial" w:eastAsia="Arial Unicode MS" w:hAnsi="Arial" w:cs="Arial"/>
        </w:rPr>
      </w:pPr>
      <w:r w:rsidRPr="007D32D8">
        <w:rPr>
          <w:rFonts w:ascii="Arial" w:eastAsia="Arial Unicode MS" w:hAnsi="Arial" w:cs="Arial"/>
        </w:rPr>
        <w:t xml:space="preserve">If a disruption affects DOI’s ability to support telework agreements, such agreements may be terminated. Employees would be required to report to an established DOI on-site work facility if needed. </w:t>
      </w:r>
    </w:p>
    <w:p w:rsidR="000D4315" w:rsidRPr="007D32D8" w:rsidRDefault="000D4315" w:rsidP="00527C8C">
      <w:pPr>
        <w:rPr>
          <w:rFonts w:ascii="Arial" w:eastAsia="Arial Unicode MS" w:hAnsi="Arial" w:cs="Arial"/>
        </w:rPr>
      </w:pPr>
    </w:p>
    <w:p w:rsidR="000D4315" w:rsidRPr="007D32D8" w:rsidRDefault="000D4315" w:rsidP="00527C8C">
      <w:pPr>
        <w:rPr>
          <w:rFonts w:ascii="Arial" w:eastAsia="Arial Unicode MS" w:hAnsi="Arial" w:cs="Arial"/>
        </w:rPr>
      </w:pPr>
      <w:r w:rsidRPr="007D32D8">
        <w:rPr>
          <w:rFonts w:ascii="Arial" w:eastAsia="Arial Unicode MS" w:hAnsi="Arial" w:cs="Arial"/>
        </w:rPr>
        <w:t xml:space="preserve">DOI </w:t>
      </w:r>
      <w:r>
        <w:rPr>
          <w:rFonts w:ascii="Arial" w:eastAsia="Arial Unicode MS" w:hAnsi="Arial" w:cs="Arial"/>
        </w:rPr>
        <w:t>b</w:t>
      </w:r>
      <w:r w:rsidRPr="007D32D8">
        <w:rPr>
          <w:rFonts w:ascii="Arial" w:eastAsia="Arial Unicode MS" w:hAnsi="Arial" w:cs="Arial"/>
        </w:rPr>
        <w:t>ureaus/</w:t>
      </w:r>
      <w:r>
        <w:rPr>
          <w:rFonts w:ascii="Arial" w:eastAsia="Arial Unicode MS" w:hAnsi="Arial" w:cs="Arial"/>
        </w:rPr>
        <w:t>o</w:t>
      </w:r>
      <w:r w:rsidRPr="007D32D8">
        <w:rPr>
          <w:rFonts w:ascii="Arial" w:eastAsia="Arial Unicode MS" w:hAnsi="Arial" w:cs="Arial"/>
        </w:rPr>
        <w:t>ffices may determine their own COOP telework policies as appropriate according to 370 DM 226.</w:t>
      </w:r>
    </w:p>
    <w:p w:rsidR="000D4315" w:rsidRPr="007D32D8" w:rsidRDefault="000D4315" w:rsidP="00527C8C">
      <w:pPr>
        <w:rPr>
          <w:rFonts w:ascii="Arial" w:eastAsia="Arial Unicode MS" w:hAnsi="Arial" w:cs="Arial"/>
        </w:rPr>
      </w:pPr>
    </w:p>
    <w:p w:rsidR="000D4315" w:rsidRPr="007D32D8" w:rsidRDefault="000D4315" w:rsidP="00DE2163">
      <w:pPr>
        <w:rPr>
          <w:rFonts w:ascii="Arial" w:eastAsia="Arial Unicode MS" w:hAnsi="Arial" w:cs="Arial"/>
        </w:rPr>
      </w:pPr>
    </w:p>
    <w:p w:rsidR="000D4315" w:rsidRPr="007D32D8" w:rsidRDefault="000D4315" w:rsidP="004A4EB9">
      <w:pPr>
        <w:jc w:val="center"/>
        <w:outlineLvl w:val="0"/>
        <w:rPr>
          <w:rFonts w:ascii="Arial" w:eastAsia="Arial Unicode MS" w:hAnsi="Arial" w:cs="Arial"/>
          <w:b/>
        </w:rPr>
      </w:pPr>
      <w:bookmarkStart w:id="57" w:name="_Toc293909068"/>
      <w:r w:rsidRPr="007D32D8">
        <w:rPr>
          <w:rFonts w:ascii="Arial" w:eastAsia="Arial Unicode MS" w:hAnsi="Arial" w:cs="Arial"/>
          <w:b/>
        </w:rPr>
        <w:t>Supervisor COOP Responsibilities</w:t>
      </w:r>
      <w:bookmarkEnd w:id="57"/>
    </w:p>
    <w:p w:rsidR="000D4315" w:rsidRPr="007D32D8" w:rsidRDefault="000D4315" w:rsidP="004A4EB9">
      <w:pPr>
        <w:jc w:val="center"/>
        <w:outlineLvl w:val="0"/>
        <w:rPr>
          <w:rFonts w:ascii="Arial" w:eastAsia="Arial Unicode MS" w:hAnsi="Arial" w:cs="Arial"/>
          <w:b/>
        </w:rPr>
      </w:pPr>
    </w:p>
    <w:p w:rsidR="000D4315" w:rsidRDefault="000D4315" w:rsidP="003F0A1F">
      <w:pPr>
        <w:numPr>
          <w:ilvl w:val="0"/>
          <w:numId w:val="37"/>
        </w:numPr>
        <w:tabs>
          <w:tab w:val="clear" w:pos="720"/>
          <w:tab w:val="num" w:pos="288"/>
        </w:tabs>
        <w:ind w:left="288"/>
        <w:rPr>
          <w:rFonts w:ascii="Arial" w:eastAsia="Arial Unicode MS" w:hAnsi="Arial" w:cs="Arial"/>
        </w:rPr>
      </w:pPr>
      <w:r w:rsidRPr="007D32D8">
        <w:rPr>
          <w:rFonts w:ascii="Arial" w:eastAsia="Arial Unicode MS" w:hAnsi="Arial" w:cs="Arial"/>
        </w:rPr>
        <w:t xml:space="preserve">Understand the Department and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e</w:t>
      </w:r>
      <w:r w:rsidRPr="007D32D8">
        <w:rPr>
          <w:rFonts w:ascii="Arial" w:eastAsia="Arial Unicode MS" w:hAnsi="Arial" w:cs="Arial"/>
        </w:rPr>
        <w:t xml:space="preserve">quivalent </w:t>
      </w:r>
      <w:r>
        <w:rPr>
          <w:rFonts w:ascii="Arial" w:eastAsia="Arial Unicode MS" w:hAnsi="Arial" w:cs="Arial"/>
        </w:rPr>
        <w:t>o</w:t>
      </w:r>
      <w:r w:rsidRPr="007D32D8">
        <w:rPr>
          <w:rFonts w:ascii="Arial" w:eastAsia="Arial Unicode MS" w:hAnsi="Arial" w:cs="Arial"/>
        </w:rPr>
        <w:t>ffice COOP plan and management roles in executing the plan with regards to telework.</w:t>
      </w:r>
    </w:p>
    <w:p w:rsidR="000D4315" w:rsidRDefault="000D4315" w:rsidP="003F0A1F">
      <w:pPr>
        <w:rPr>
          <w:rFonts w:ascii="Arial" w:eastAsia="Arial Unicode MS" w:hAnsi="Arial" w:cs="Arial"/>
        </w:rPr>
      </w:pPr>
    </w:p>
    <w:p w:rsidR="000D4315" w:rsidRDefault="000D4315" w:rsidP="003F0A1F">
      <w:pPr>
        <w:numPr>
          <w:ilvl w:val="0"/>
          <w:numId w:val="37"/>
        </w:numPr>
        <w:tabs>
          <w:tab w:val="clear" w:pos="720"/>
          <w:tab w:val="num" w:pos="288"/>
        </w:tabs>
        <w:ind w:left="288"/>
        <w:rPr>
          <w:rFonts w:ascii="Arial" w:eastAsia="Arial Unicode MS" w:hAnsi="Arial" w:cs="Arial"/>
        </w:rPr>
      </w:pPr>
      <w:r w:rsidRPr="007D32D8">
        <w:rPr>
          <w:rFonts w:ascii="Arial" w:eastAsia="Arial Unicode MS" w:hAnsi="Arial" w:cs="Arial"/>
        </w:rPr>
        <w:t>Notify employees designated as essential personnel for Continuity of Operations (COOP) and integrate COOP expectations into telework agreements as appropriate.</w:t>
      </w:r>
    </w:p>
    <w:p w:rsidR="000D4315" w:rsidRPr="007D32D8" w:rsidRDefault="000D4315" w:rsidP="000974B7">
      <w:pPr>
        <w:rPr>
          <w:rFonts w:ascii="Arial" w:eastAsia="Arial Unicode MS" w:hAnsi="Arial" w:cs="Arial"/>
        </w:rPr>
      </w:pPr>
    </w:p>
    <w:p w:rsidR="000D4315" w:rsidRDefault="000D4315" w:rsidP="003F0A1F">
      <w:pPr>
        <w:numPr>
          <w:ilvl w:val="0"/>
          <w:numId w:val="37"/>
        </w:numPr>
        <w:tabs>
          <w:tab w:val="clear" w:pos="720"/>
          <w:tab w:val="num" w:pos="288"/>
        </w:tabs>
        <w:ind w:left="288"/>
        <w:rPr>
          <w:rFonts w:ascii="Arial" w:eastAsia="Arial Unicode MS" w:hAnsi="Arial" w:cs="Arial"/>
        </w:rPr>
      </w:pPr>
      <w:r w:rsidRPr="007D32D8">
        <w:rPr>
          <w:rFonts w:ascii="Arial" w:eastAsia="Arial Unicode MS" w:hAnsi="Arial" w:cs="Arial"/>
        </w:rPr>
        <w:t>Communicate expectations both to COOP and non-COOP employees regarding the use of telework during emergencies.</w:t>
      </w:r>
    </w:p>
    <w:p w:rsidR="000D4315" w:rsidRPr="007D32D8" w:rsidRDefault="000D4315" w:rsidP="000974B7">
      <w:pPr>
        <w:rPr>
          <w:rFonts w:ascii="Arial" w:eastAsia="Arial Unicode MS" w:hAnsi="Arial" w:cs="Arial"/>
        </w:rPr>
      </w:pPr>
    </w:p>
    <w:p w:rsidR="000D4315" w:rsidRDefault="000D4315" w:rsidP="003F0A1F">
      <w:pPr>
        <w:numPr>
          <w:ilvl w:val="0"/>
          <w:numId w:val="37"/>
        </w:numPr>
        <w:tabs>
          <w:tab w:val="clear" w:pos="720"/>
          <w:tab w:val="num" w:pos="288"/>
        </w:tabs>
        <w:ind w:left="288"/>
        <w:rPr>
          <w:rFonts w:ascii="Arial" w:eastAsia="Arial Unicode MS" w:hAnsi="Arial" w:cs="Arial"/>
        </w:rPr>
      </w:pPr>
      <w:r w:rsidRPr="007D32D8">
        <w:rPr>
          <w:rFonts w:ascii="Arial" w:eastAsia="Arial Unicode MS" w:hAnsi="Arial" w:cs="Arial"/>
        </w:rPr>
        <w:t>Allow identified personnel who might telework in case of an emergency to telework regularly to ensure functionality.</w:t>
      </w:r>
    </w:p>
    <w:p w:rsidR="000D4315" w:rsidRPr="007D32D8" w:rsidRDefault="000D4315" w:rsidP="008F7B26">
      <w:pPr>
        <w:rPr>
          <w:rFonts w:ascii="Arial" w:eastAsia="Arial Unicode MS" w:hAnsi="Arial" w:cs="Arial"/>
        </w:rPr>
      </w:pPr>
    </w:p>
    <w:p w:rsidR="000D4315" w:rsidRPr="007D32D8" w:rsidRDefault="000D4315" w:rsidP="008F7B26">
      <w:pPr>
        <w:rPr>
          <w:rFonts w:ascii="Arial" w:eastAsia="Arial Unicode MS" w:hAnsi="Arial" w:cs="Arial"/>
        </w:rPr>
      </w:pPr>
    </w:p>
    <w:p w:rsidR="000D4315" w:rsidRPr="007D32D8" w:rsidRDefault="000D4315" w:rsidP="006360CC">
      <w:pPr>
        <w:ind w:left="432"/>
        <w:jc w:val="center"/>
        <w:outlineLvl w:val="0"/>
        <w:rPr>
          <w:rFonts w:ascii="Arial" w:eastAsia="Arial Unicode MS" w:hAnsi="Arial" w:cs="Arial"/>
          <w:b/>
        </w:rPr>
      </w:pPr>
      <w:bookmarkStart w:id="58" w:name="_Toc293909069"/>
      <w:r w:rsidRPr="007D32D8">
        <w:rPr>
          <w:rFonts w:ascii="Arial" w:eastAsia="Arial Unicode MS" w:hAnsi="Arial" w:cs="Arial"/>
          <w:b/>
        </w:rPr>
        <w:t>Teleworker COOP Responsibilities</w:t>
      </w:r>
      <w:bookmarkEnd w:id="58"/>
    </w:p>
    <w:p w:rsidR="000D4315" w:rsidRPr="007D32D8" w:rsidRDefault="000D4315" w:rsidP="008F7B26">
      <w:pPr>
        <w:ind w:left="432"/>
        <w:jc w:val="center"/>
        <w:rPr>
          <w:rFonts w:ascii="Arial" w:eastAsia="Arial Unicode MS" w:hAnsi="Arial" w:cs="Arial"/>
          <w:b/>
        </w:rPr>
      </w:pPr>
    </w:p>
    <w:p w:rsidR="000D4315" w:rsidRDefault="000D4315" w:rsidP="003F0A1F">
      <w:pPr>
        <w:numPr>
          <w:ilvl w:val="0"/>
          <w:numId w:val="39"/>
        </w:numPr>
        <w:tabs>
          <w:tab w:val="clear" w:pos="720"/>
          <w:tab w:val="num" w:pos="288"/>
        </w:tabs>
        <w:ind w:left="288"/>
        <w:rPr>
          <w:rFonts w:ascii="Arial" w:eastAsia="Arial Unicode MS" w:hAnsi="Arial" w:cs="Arial"/>
        </w:rPr>
      </w:pPr>
      <w:r w:rsidRPr="007D32D8">
        <w:rPr>
          <w:rFonts w:ascii="Arial" w:eastAsia="Arial Unicode MS" w:hAnsi="Arial" w:cs="Arial"/>
        </w:rPr>
        <w:t>Maintain a current telework agreement detailing any COOP responsibilities as appropriate.</w:t>
      </w:r>
    </w:p>
    <w:p w:rsidR="000D4315" w:rsidRPr="007D32D8" w:rsidRDefault="000D4315" w:rsidP="000974B7">
      <w:pPr>
        <w:rPr>
          <w:rFonts w:ascii="Arial" w:eastAsia="Arial Unicode MS" w:hAnsi="Arial" w:cs="Arial"/>
        </w:rPr>
      </w:pPr>
    </w:p>
    <w:p w:rsidR="000D4315" w:rsidRDefault="000D4315" w:rsidP="003F0A1F">
      <w:pPr>
        <w:numPr>
          <w:ilvl w:val="0"/>
          <w:numId w:val="39"/>
        </w:numPr>
        <w:tabs>
          <w:tab w:val="clear" w:pos="720"/>
          <w:tab w:val="num" w:pos="288"/>
        </w:tabs>
        <w:ind w:left="288"/>
        <w:rPr>
          <w:rFonts w:ascii="Arial" w:eastAsia="Arial Unicode MS" w:hAnsi="Arial" w:cs="Arial"/>
        </w:rPr>
      </w:pPr>
      <w:r w:rsidRPr="007D32D8">
        <w:rPr>
          <w:rFonts w:ascii="Arial" w:eastAsia="Arial Unicode MS" w:hAnsi="Arial" w:cs="Arial"/>
        </w:rPr>
        <w:t>Practice telework regularly to ensure effectiveness.</w:t>
      </w:r>
    </w:p>
    <w:p w:rsidR="000D4315" w:rsidRPr="007D32D8" w:rsidRDefault="000D4315" w:rsidP="000974B7">
      <w:pPr>
        <w:rPr>
          <w:rFonts w:ascii="Arial" w:eastAsia="Arial Unicode MS" w:hAnsi="Arial" w:cs="Arial"/>
        </w:rPr>
      </w:pPr>
    </w:p>
    <w:p w:rsidR="000D4315" w:rsidRDefault="000D4315" w:rsidP="003F0A1F">
      <w:pPr>
        <w:numPr>
          <w:ilvl w:val="0"/>
          <w:numId w:val="39"/>
        </w:numPr>
        <w:tabs>
          <w:tab w:val="clear" w:pos="720"/>
          <w:tab w:val="num" w:pos="288"/>
        </w:tabs>
        <w:ind w:left="288"/>
        <w:rPr>
          <w:rFonts w:ascii="Arial" w:eastAsia="Arial Unicode MS" w:hAnsi="Arial" w:cs="Arial"/>
        </w:rPr>
      </w:pPr>
      <w:r w:rsidRPr="007D32D8">
        <w:rPr>
          <w:rFonts w:ascii="Arial" w:eastAsia="Arial Unicode MS" w:hAnsi="Arial" w:cs="Arial"/>
        </w:rPr>
        <w:t>Be familiar with agency and workgroup COOP and individual expectations during COOP events.</w:t>
      </w:r>
    </w:p>
    <w:p w:rsidR="000D4315" w:rsidRDefault="000D4315" w:rsidP="003F0A1F">
      <w:pPr>
        <w:ind w:left="288"/>
        <w:rPr>
          <w:rFonts w:ascii="Arial" w:eastAsia="Arial Unicode MS" w:hAnsi="Arial" w:cs="Arial"/>
        </w:rPr>
      </w:pPr>
    </w:p>
    <w:p w:rsidR="000D4315" w:rsidRPr="007D32D8" w:rsidRDefault="000D4315" w:rsidP="006360CC">
      <w:pPr>
        <w:jc w:val="center"/>
        <w:outlineLvl w:val="0"/>
        <w:rPr>
          <w:rFonts w:ascii="Arial" w:eastAsia="Arial Unicode MS" w:hAnsi="Arial" w:cs="Arial"/>
          <w:b/>
        </w:rPr>
      </w:pPr>
      <w:bookmarkStart w:id="59" w:name="_Toc293909070"/>
      <w:r w:rsidRPr="007D32D8">
        <w:rPr>
          <w:rFonts w:ascii="Arial" w:eastAsia="Arial Unicode MS" w:hAnsi="Arial" w:cs="Arial"/>
          <w:b/>
        </w:rPr>
        <w:t>Appendix I: Telework Agreement</w:t>
      </w:r>
      <w:bookmarkEnd w:id="59"/>
    </w:p>
    <w:p w:rsidR="000D4315" w:rsidRPr="007D32D8" w:rsidRDefault="000D4315" w:rsidP="009E7139">
      <w:pPr>
        <w:jc w:val="center"/>
        <w:rPr>
          <w:rFonts w:ascii="Arial" w:eastAsia="Arial Unicode MS" w:hAnsi="Arial" w:cs="Arial"/>
          <w:b/>
        </w:rPr>
      </w:pPr>
    </w:p>
    <w:p w:rsidR="000D4315" w:rsidRPr="007D32D8" w:rsidRDefault="000D4315" w:rsidP="00856100">
      <w:pPr>
        <w:rPr>
          <w:rFonts w:ascii="Arial" w:eastAsia="Arial Unicode MS" w:hAnsi="Arial" w:cs="Arial"/>
        </w:rPr>
      </w:pPr>
      <w:r w:rsidRPr="007D32D8">
        <w:rPr>
          <w:rFonts w:ascii="Arial" w:eastAsia="Arial Unicode MS" w:hAnsi="Arial" w:cs="Arial"/>
        </w:rPr>
        <w:t xml:space="preserve">The telework agreement is </w:t>
      </w:r>
      <w:r>
        <w:rPr>
          <w:rFonts w:ascii="Arial" w:eastAsia="Arial Unicode MS" w:hAnsi="Arial" w:cs="Arial"/>
        </w:rPr>
        <w:t xml:space="preserve">critical </w:t>
      </w:r>
      <w:r w:rsidRPr="007D32D8">
        <w:rPr>
          <w:rFonts w:ascii="Arial" w:eastAsia="Arial Unicode MS" w:hAnsi="Arial" w:cs="Arial"/>
        </w:rPr>
        <w:t xml:space="preserve">to </w:t>
      </w:r>
      <w:r>
        <w:rPr>
          <w:rFonts w:ascii="Arial" w:eastAsia="Arial Unicode MS" w:hAnsi="Arial" w:cs="Arial"/>
        </w:rPr>
        <w:t xml:space="preserve">the </w:t>
      </w:r>
      <w:r w:rsidRPr="007D32D8">
        <w:rPr>
          <w:rFonts w:ascii="Arial" w:eastAsia="Arial Unicode MS" w:hAnsi="Arial" w:cs="Arial"/>
        </w:rPr>
        <w:t xml:space="preserve">successful implementation of telework.  The agreement creates a binding document that lays out the expectations of the employee and supervisor within Department and </w:t>
      </w:r>
      <w:r>
        <w:rPr>
          <w:rFonts w:ascii="Arial" w:eastAsia="Arial Unicode MS" w:hAnsi="Arial" w:cs="Arial"/>
        </w:rPr>
        <w:t>b</w:t>
      </w:r>
      <w:r w:rsidRPr="007D32D8">
        <w:rPr>
          <w:rFonts w:ascii="Arial" w:eastAsia="Arial Unicode MS" w:hAnsi="Arial" w:cs="Arial"/>
        </w:rPr>
        <w:t>ureaus/</w:t>
      </w:r>
      <w:r>
        <w:rPr>
          <w:rFonts w:ascii="Arial" w:eastAsia="Arial Unicode MS" w:hAnsi="Arial" w:cs="Arial"/>
        </w:rPr>
        <w:t>o</w:t>
      </w:r>
      <w:r w:rsidRPr="007D32D8">
        <w:rPr>
          <w:rFonts w:ascii="Arial" w:eastAsia="Arial Unicode MS" w:hAnsi="Arial" w:cs="Arial"/>
        </w:rPr>
        <w:t>ffices policies and/or procedures and, if applicable, collective bargaining agreements.</w:t>
      </w:r>
    </w:p>
    <w:p w:rsidR="000D4315" w:rsidRPr="007D32D8" w:rsidRDefault="000D4315" w:rsidP="00856100">
      <w:pPr>
        <w:rPr>
          <w:rFonts w:ascii="Arial" w:eastAsia="Arial Unicode MS" w:hAnsi="Arial" w:cs="Arial"/>
        </w:rPr>
      </w:pPr>
    </w:p>
    <w:p w:rsidR="000D4315" w:rsidRPr="007D32D8" w:rsidRDefault="000D4315" w:rsidP="00856100">
      <w:pPr>
        <w:rPr>
          <w:rFonts w:ascii="Arial" w:eastAsia="Arial Unicode MS" w:hAnsi="Arial" w:cs="Arial"/>
        </w:rPr>
      </w:pPr>
      <w:r w:rsidRPr="007D32D8">
        <w:rPr>
          <w:rFonts w:ascii="Arial" w:eastAsia="Arial Unicode MS" w:hAnsi="Arial" w:cs="Arial"/>
        </w:rPr>
        <w:t>The supervisor and teleworker</w:t>
      </w:r>
      <w:r>
        <w:rPr>
          <w:rFonts w:ascii="Arial" w:eastAsia="Arial Unicode MS" w:hAnsi="Arial" w:cs="Arial"/>
        </w:rPr>
        <w:t>, in most cases,</w:t>
      </w:r>
      <w:r w:rsidRPr="007D32D8">
        <w:rPr>
          <w:rFonts w:ascii="Arial" w:eastAsia="Arial Unicode MS" w:hAnsi="Arial" w:cs="Arial"/>
        </w:rPr>
        <w:t xml:space="preserve"> should work together to create the telework arrangement and must sign a Telework agreement</w:t>
      </w:r>
      <w:r>
        <w:rPr>
          <w:rFonts w:ascii="Arial" w:eastAsia="Arial Unicode MS" w:hAnsi="Arial" w:cs="Arial"/>
        </w:rPr>
        <w:t xml:space="preserve"> after required training is completed</w:t>
      </w:r>
      <w:r w:rsidRPr="007D32D8">
        <w:rPr>
          <w:rFonts w:ascii="Arial" w:eastAsia="Arial Unicode MS" w:hAnsi="Arial" w:cs="Arial"/>
        </w:rPr>
        <w:t xml:space="preserve">.  In the </w:t>
      </w:r>
      <w:r>
        <w:rPr>
          <w:rFonts w:ascii="Arial" w:eastAsia="Arial Unicode MS" w:hAnsi="Arial" w:cs="Arial"/>
        </w:rPr>
        <w:t>initial stages of telework</w:t>
      </w:r>
      <w:r w:rsidRPr="007D32D8">
        <w:rPr>
          <w:rFonts w:ascii="Arial" w:eastAsia="Arial Unicode MS" w:hAnsi="Arial" w:cs="Arial"/>
        </w:rPr>
        <w:t xml:space="preserve">, updates to the telework schedule may need to be made after the first few months of teleworking.  Employees and supervisors </w:t>
      </w:r>
      <w:r>
        <w:rPr>
          <w:rFonts w:ascii="Arial" w:eastAsia="Arial Unicode MS" w:hAnsi="Arial" w:cs="Arial"/>
        </w:rPr>
        <w:t xml:space="preserve">should </w:t>
      </w:r>
      <w:r w:rsidRPr="007D32D8">
        <w:rPr>
          <w:rFonts w:ascii="Arial" w:eastAsia="Arial Unicode MS" w:hAnsi="Arial" w:cs="Arial"/>
        </w:rPr>
        <w:t xml:space="preserve">update </w:t>
      </w:r>
      <w:r>
        <w:rPr>
          <w:rFonts w:ascii="Arial" w:eastAsia="Arial Unicode MS" w:hAnsi="Arial" w:cs="Arial"/>
        </w:rPr>
        <w:t xml:space="preserve">and sign </w:t>
      </w:r>
      <w:r w:rsidRPr="007D32D8">
        <w:rPr>
          <w:rFonts w:ascii="Arial" w:eastAsia="Arial Unicode MS" w:hAnsi="Arial" w:cs="Arial"/>
        </w:rPr>
        <w:t xml:space="preserve">the agreement as circumstances change, ideally at least once a year.  </w:t>
      </w:r>
      <w:r>
        <w:rPr>
          <w:rFonts w:ascii="Arial" w:eastAsia="Arial Unicode MS" w:hAnsi="Arial" w:cs="Arial"/>
        </w:rPr>
        <w:t>A copy of the signed telework agreement will be submitted to the servicing Human Resources Office.</w:t>
      </w:r>
    </w:p>
    <w:p w:rsidR="000D4315" w:rsidRPr="006B4B42" w:rsidRDefault="000D4315" w:rsidP="00800DE4">
      <w:pPr>
        <w:rPr>
          <w:rFonts w:ascii="Arial" w:eastAsia="Arial Unicode MS" w:hAnsi="Arial" w:cs="Arial"/>
        </w:rPr>
      </w:pPr>
      <w:r>
        <w:rPr>
          <w:rFonts w:ascii="Arial" w:eastAsia="Arial Unicode MS" w:hAnsi="Arial" w:cs="Arial"/>
          <w:b/>
        </w:rPr>
        <w:br/>
      </w:r>
      <w:r w:rsidRPr="003F0A1F">
        <w:rPr>
          <w:rFonts w:ascii="Arial" w:eastAsia="Arial Unicode MS" w:hAnsi="Arial" w:cs="Arial"/>
        </w:rPr>
        <w:t xml:space="preserve">Telework agreements </w:t>
      </w:r>
      <w:r w:rsidRPr="00CF0E05">
        <w:rPr>
          <w:rFonts w:ascii="Arial" w:eastAsia="Arial Unicode MS" w:hAnsi="Arial" w:cs="Arial"/>
          <w:b/>
        </w:rPr>
        <w:t>should</w:t>
      </w:r>
      <w:r w:rsidRPr="003F0A1F">
        <w:rPr>
          <w:rFonts w:ascii="Arial" w:eastAsia="Arial Unicode MS" w:hAnsi="Arial" w:cs="Arial"/>
        </w:rPr>
        <w:t xml:space="preserve"> be reviewed annually to ensure circumstances have not changed that were in place when the agreement was first signed. </w:t>
      </w:r>
    </w:p>
    <w:p w:rsidR="000D4315" w:rsidRDefault="000D4315" w:rsidP="00800DE4">
      <w:pPr>
        <w:rPr>
          <w:rFonts w:ascii="Arial" w:eastAsia="Arial Unicode MS" w:hAnsi="Arial" w:cs="Arial"/>
        </w:rPr>
      </w:pPr>
    </w:p>
    <w:p w:rsidR="000D4315" w:rsidRDefault="000D4315" w:rsidP="008A4526">
      <w:pPr>
        <w:rPr>
          <w:rFonts w:ascii="Arial" w:eastAsia="Arial Unicode MS" w:hAnsi="Arial" w:cs="Arial"/>
          <w:b/>
        </w:rPr>
      </w:pPr>
      <w:r w:rsidRPr="007D32D8">
        <w:rPr>
          <w:rFonts w:ascii="Arial" w:eastAsia="Arial Unicode MS" w:hAnsi="Arial" w:cs="Arial"/>
          <w:b/>
        </w:rPr>
        <w:t xml:space="preserve">The </w:t>
      </w:r>
      <w:r>
        <w:rPr>
          <w:rFonts w:ascii="Arial" w:eastAsia="Arial Unicode MS" w:hAnsi="Arial" w:cs="Arial"/>
          <w:b/>
        </w:rPr>
        <w:t>following</w:t>
      </w:r>
      <w:r w:rsidRPr="007D32D8">
        <w:rPr>
          <w:rFonts w:ascii="Arial" w:eastAsia="Arial Unicode MS" w:hAnsi="Arial" w:cs="Arial"/>
          <w:b/>
        </w:rPr>
        <w:t xml:space="preserve"> document is a sample telework agreement.  Bureaus/</w:t>
      </w:r>
      <w:r>
        <w:rPr>
          <w:rFonts w:ascii="Arial" w:eastAsia="Arial Unicode MS" w:hAnsi="Arial" w:cs="Arial"/>
          <w:b/>
        </w:rPr>
        <w:t>o</w:t>
      </w:r>
      <w:r w:rsidRPr="007D32D8">
        <w:rPr>
          <w:rFonts w:ascii="Arial" w:eastAsia="Arial Unicode MS" w:hAnsi="Arial" w:cs="Arial"/>
          <w:b/>
        </w:rPr>
        <w:t xml:space="preserve">ffices </w:t>
      </w:r>
      <w:r>
        <w:rPr>
          <w:rFonts w:ascii="Arial" w:eastAsia="Arial Unicode MS" w:hAnsi="Arial" w:cs="Arial"/>
          <w:b/>
        </w:rPr>
        <w:t xml:space="preserve">may </w:t>
      </w:r>
      <w:r w:rsidRPr="007D32D8">
        <w:rPr>
          <w:rFonts w:ascii="Arial" w:eastAsia="Arial Unicode MS" w:hAnsi="Arial" w:cs="Arial"/>
          <w:b/>
        </w:rPr>
        <w:t xml:space="preserve">create </w:t>
      </w:r>
      <w:r>
        <w:rPr>
          <w:rFonts w:ascii="Arial" w:eastAsia="Arial Unicode MS" w:hAnsi="Arial" w:cs="Arial"/>
          <w:b/>
        </w:rPr>
        <w:t xml:space="preserve">and tailor telework agreements to meet their mission requirements using </w:t>
      </w:r>
      <w:r w:rsidRPr="007D32D8">
        <w:rPr>
          <w:rFonts w:ascii="Arial" w:eastAsia="Arial Unicode MS" w:hAnsi="Arial" w:cs="Arial"/>
          <w:b/>
        </w:rPr>
        <w:t xml:space="preserve">the guidelines </w:t>
      </w:r>
      <w:r>
        <w:rPr>
          <w:rFonts w:ascii="Arial" w:eastAsia="Arial Unicode MS" w:hAnsi="Arial" w:cs="Arial"/>
          <w:b/>
        </w:rPr>
        <w:t xml:space="preserve">provided </w:t>
      </w:r>
      <w:r w:rsidRPr="007D32D8">
        <w:rPr>
          <w:rFonts w:ascii="Arial" w:eastAsia="Arial Unicode MS" w:hAnsi="Arial" w:cs="Arial"/>
          <w:b/>
        </w:rPr>
        <w:t>below</w:t>
      </w:r>
      <w:r>
        <w:rPr>
          <w:rFonts w:ascii="Arial" w:eastAsia="Arial Unicode MS" w:hAnsi="Arial" w:cs="Arial"/>
          <w:b/>
        </w:rPr>
        <w:t xml:space="preserve">. </w:t>
      </w:r>
      <w:r w:rsidRPr="007D32D8">
        <w:rPr>
          <w:rFonts w:ascii="Arial" w:eastAsia="Arial Unicode MS" w:hAnsi="Arial" w:cs="Arial"/>
          <w:b/>
        </w:rPr>
        <w:t xml:space="preserve">  </w:t>
      </w: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Default="000D4315" w:rsidP="008A4526">
      <w:pPr>
        <w:rPr>
          <w:rFonts w:ascii="Arial" w:eastAsia="Arial Unicode MS" w:hAnsi="Arial" w:cs="Arial"/>
          <w:b/>
        </w:rPr>
      </w:pPr>
    </w:p>
    <w:p w:rsidR="000D4315" w:rsidRPr="007D32D8" w:rsidRDefault="000D4315" w:rsidP="008A4526">
      <w:pPr>
        <w:rPr>
          <w:rFonts w:ascii="Arial" w:eastAsia="Arial Unicode MS" w:hAnsi="Arial" w:cs="Arial"/>
          <w:b/>
        </w:rPr>
      </w:pPr>
    </w:p>
    <w:p w:rsidR="000D4315" w:rsidRDefault="000D4315" w:rsidP="009E7139">
      <w:pPr>
        <w:jc w:val="center"/>
        <w:rPr>
          <w:rFonts w:ascii="Arial" w:eastAsia="Arial Unicode MS" w:hAnsi="Arial" w:cs="Arial"/>
          <w:b/>
        </w:rPr>
      </w:pPr>
    </w:p>
    <w:p w:rsidR="000D4315" w:rsidRDefault="000D4315" w:rsidP="009E7139">
      <w:pPr>
        <w:jc w:val="center"/>
        <w:rPr>
          <w:rFonts w:ascii="Arial" w:eastAsia="Arial Unicode MS" w:hAnsi="Arial" w:cs="Arial"/>
          <w:b/>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6"/>
        <w:gridCol w:w="727"/>
        <w:gridCol w:w="468"/>
        <w:gridCol w:w="264"/>
        <w:gridCol w:w="769"/>
        <w:gridCol w:w="763"/>
        <w:gridCol w:w="6"/>
        <w:gridCol w:w="425"/>
        <w:gridCol w:w="349"/>
        <w:gridCol w:w="87"/>
        <w:gridCol w:w="222"/>
        <w:gridCol w:w="138"/>
        <w:gridCol w:w="668"/>
        <w:gridCol w:w="230"/>
        <w:gridCol w:w="371"/>
        <w:gridCol w:w="350"/>
        <w:gridCol w:w="101"/>
        <w:gridCol w:w="525"/>
        <w:gridCol w:w="684"/>
        <w:gridCol w:w="655"/>
      </w:tblGrid>
      <w:tr w:rsidR="000D4315" w:rsidRPr="007D32D8" w:rsidTr="00E80D8A">
        <w:tc>
          <w:tcPr>
            <w:tcW w:w="1746" w:type="dxa"/>
            <w:tcBorders>
              <w:right w:val="single" w:sz="12" w:space="0" w:color="auto"/>
            </w:tcBorders>
          </w:tcPr>
          <w:p w:rsidR="000D4315" w:rsidRPr="007D32D8" w:rsidRDefault="000D4315" w:rsidP="009E7139">
            <w:pPr>
              <w:rPr>
                <w:rFonts w:ascii="Arial" w:eastAsia="Arial Unicode MS" w:hAnsi="Arial" w:cs="Arial"/>
              </w:rPr>
            </w:pPr>
            <w:r w:rsidRPr="006E15B5">
              <w:rPr>
                <w:rFonts w:ascii="Arial" w:eastAsia="Arial Unicode MS" w:hAnsi="Arial" w:cs="Arial"/>
                <w:noProof/>
              </w:rPr>
              <w:pict>
                <v:shape id="Picture 4" o:spid="_x0000_i1036" type="#_x0000_t75" alt="doi_seal3" style="width:75pt;height:73.5pt;visibility:visible">
                  <v:imagedata r:id="rId22" o:title=""/>
                </v:shape>
              </w:pict>
            </w:r>
          </w:p>
        </w:tc>
        <w:tc>
          <w:tcPr>
            <w:tcW w:w="7802" w:type="dxa"/>
            <w:gridSpan w:val="19"/>
            <w:tcBorders>
              <w:left w:val="single" w:sz="12" w:space="0" w:color="auto"/>
            </w:tcBorders>
            <w:vAlign w:val="center"/>
          </w:tcPr>
          <w:p w:rsidR="000D4315" w:rsidRPr="007D32D8" w:rsidRDefault="000D4315" w:rsidP="00043E1D">
            <w:pPr>
              <w:jc w:val="center"/>
              <w:rPr>
                <w:rFonts w:ascii="Arial" w:eastAsia="Arial Unicode MS" w:hAnsi="Arial" w:cs="Arial"/>
                <w:b/>
                <w:sz w:val="28"/>
                <w:szCs w:val="28"/>
              </w:rPr>
            </w:pPr>
            <w:r w:rsidRPr="007D32D8">
              <w:rPr>
                <w:rFonts w:ascii="Arial" w:eastAsia="Arial Unicode MS" w:hAnsi="Arial" w:cs="Arial"/>
                <w:b/>
                <w:sz w:val="28"/>
                <w:szCs w:val="28"/>
              </w:rPr>
              <w:t>U.S. Department of the Interior</w:t>
            </w:r>
          </w:p>
          <w:p w:rsidR="000D4315" w:rsidRPr="007D32D8" w:rsidRDefault="000D4315" w:rsidP="00043E1D">
            <w:pPr>
              <w:jc w:val="center"/>
              <w:rPr>
                <w:rFonts w:ascii="Arial" w:eastAsia="Arial Unicode MS" w:hAnsi="Arial" w:cs="Arial"/>
              </w:rPr>
            </w:pPr>
            <w:r w:rsidRPr="007D32D8">
              <w:rPr>
                <w:rFonts w:ascii="Arial" w:eastAsia="Arial Unicode MS" w:hAnsi="Arial" w:cs="Arial"/>
                <w:b/>
                <w:sz w:val="28"/>
                <w:szCs w:val="28"/>
              </w:rPr>
              <w:t>Sample Telework Agreement</w:t>
            </w:r>
          </w:p>
        </w:tc>
      </w:tr>
      <w:tr w:rsidR="000D4315" w:rsidRPr="007D32D8" w:rsidTr="00043E1D">
        <w:tc>
          <w:tcPr>
            <w:tcW w:w="9548" w:type="dxa"/>
            <w:gridSpan w:val="20"/>
          </w:tcPr>
          <w:p w:rsidR="000D4315" w:rsidRPr="007D32D8" w:rsidRDefault="000D4315" w:rsidP="000D6F83">
            <w:pPr>
              <w:rPr>
                <w:rFonts w:ascii="Arial" w:eastAsia="Arial Unicode MS" w:hAnsi="Arial" w:cs="Arial"/>
              </w:rPr>
            </w:pPr>
          </w:p>
          <w:p w:rsidR="000D4315" w:rsidRPr="007D32D8" w:rsidRDefault="000D4315" w:rsidP="00DF7DC7">
            <w:pPr>
              <w:rPr>
                <w:rFonts w:ascii="Arial" w:eastAsia="Arial Unicode MS" w:hAnsi="Arial" w:cs="Arial"/>
              </w:rPr>
            </w:pPr>
            <w:r w:rsidRPr="007D32D8">
              <w:rPr>
                <w:rFonts w:ascii="Arial" w:eastAsia="Arial Unicode MS" w:hAnsi="Arial" w:cs="Arial"/>
              </w:rPr>
              <w:t xml:space="preserve">The following constitutes the terms and conditions required by the Department of the Interior to establish the necessary assignments, requirements, procedures, and signatures for teleworking.  </w:t>
            </w:r>
          </w:p>
          <w:p w:rsidR="000D4315" w:rsidRPr="007D32D8" w:rsidRDefault="000D4315" w:rsidP="009E7139">
            <w:pPr>
              <w:rPr>
                <w:rFonts w:ascii="Arial" w:eastAsia="Arial Unicode MS" w:hAnsi="Arial" w:cs="Arial"/>
              </w:rPr>
            </w:pPr>
          </w:p>
        </w:tc>
      </w:tr>
      <w:tr w:rsidR="000D4315" w:rsidRPr="007D32D8" w:rsidTr="00043E1D">
        <w:tc>
          <w:tcPr>
            <w:tcW w:w="9548" w:type="dxa"/>
            <w:gridSpan w:val="20"/>
            <w:tcBorders>
              <w:bottom w:val="nil"/>
            </w:tcBorders>
          </w:tcPr>
          <w:p w:rsidR="000D4315" w:rsidRPr="007D32D8" w:rsidRDefault="000D4315" w:rsidP="009E7139">
            <w:pPr>
              <w:rPr>
                <w:rFonts w:ascii="Arial" w:eastAsia="Arial Unicode MS" w:hAnsi="Arial" w:cs="Arial"/>
                <w:b/>
              </w:rPr>
            </w:pPr>
            <w:r w:rsidRPr="007D32D8">
              <w:rPr>
                <w:rFonts w:ascii="Arial" w:eastAsia="Arial Unicode MS" w:hAnsi="Arial" w:cs="Arial"/>
                <w:b/>
              </w:rPr>
              <w:t>Employee</w:t>
            </w:r>
          </w:p>
        </w:tc>
      </w:tr>
      <w:tr w:rsidR="000D4315" w:rsidRPr="007D32D8" w:rsidTr="00E80D8A">
        <w:tc>
          <w:tcPr>
            <w:tcW w:w="3974" w:type="dxa"/>
            <w:gridSpan w:val="5"/>
            <w:vMerge w:val="restart"/>
            <w:tcBorders>
              <w:top w:val="nil"/>
              <w:right w:val="single" w:sz="12" w:space="0" w:color="auto"/>
            </w:tcBorders>
          </w:tcPr>
          <w:p w:rsidR="000D4315" w:rsidRPr="007D32D8" w:rsidRDefault="000D4315" w:rsidP="009E7139">
            <w:pPr>
              <w:rPr>
                <w:rFonts w:ascii="Arial" w:eastAsia="Arial Unicode MS" w:hAnsi="Arial" w:cs="Arial"/>
              </w:rPr>
            </w:pPr>
            <w:r w:rsidRPr="007D32D8">
              <w:rPr>
                <w:rFonts w:ascii="Arial" w:eastAsia="Arial Unicode MS" w:hAnsi="Arial" w:cs="Arial"/>
              </w:rPr>
              <w:t>Last Name</w:t>
            </w:r>
          </w:p>
        </w:tc>
        <w:tc>
          <w:tcPr>
            <w:tcW w:w="3710" w:type="dxa"/>
            <w:gridSpan w:val="12"/>
            <w:tcBorders>
              <w:top w:val="nil"/>
              <w:left w:val="single" w:sz="12" w:space="0" w:color="auto"/>
              <w:bottom w:val="nil"/>
              <w:right w:val="single" w:sz="12" w:space="0" w:color="auto"/>
            </w:tcBorders>
          </w:tcPr>
          <w:p w:rsidR="000D4315" w:rsidRPr="007D32D8" w:rsidRDefault="000D4315" w:rsidP="009E7139">
            <w:pPr>
              <w:rPr>
                <w:rFonts w:ascii="Arial" w:eastAsia="Arial Unicode MS" w:hAnsi="Arial" w:cs="Arial"/>
              </w:rPr>
            </w:pPr>
            <w:r w:rsidRPr="007D32D8">
              <w:rPr>
                <w:rFonts w:ascii="Arial" w:eastAsia="Arial Unicode MS" w:hAnsi="Arial" w:cs="Arial"/>
              </w:rPr>
              <w:t>First Name</w:t>
            </w:r>
          </w:p>
        </w:tc>
        <w:tc>
          <w:tcPr>
            <w:tcW w:w="1864" w:type="dxa"/>
            <w:gridSpan w:val="3"/>
            <w:tcBorders>
              <w:top w:val="nil"/>
              <w:left w:val="single" w:sz="12" w:space="0" w:color="auto"/>
              <w:bottom w:val="nil"/>
            </w:tcBorders>
          </w:tcPr>
          <w:p w:rsidR="000D4315" w:rsidRPr="007D32D8" w:rsidRDefault="000D4315" w:rsidP="009E7139">
            <w:pPr>
              <w:rPr>
                <w:rFonts w:ascii="Arial" w:eastAsia="Arial Unicode MS" w:hAnsi="Arial" w:cs="Arial"/>
              </w:rPr>
            </w:pPr>
            <w:r w:rsidRPr="007D32D8">
              <w:rPr>
                <w:rFonts w:ascii="Arial" w:eastAsia="Arial Unicode MS" w:hAnsi="Arial" w:cs="Arial"/>
              </w:rPr>
              <w:t>Middle Initial</w:t>
            </w:r>
          </w:p>
        </w:tc>
      </w:tr>
      <w:tr w:rsidR="000D4315" w:rsidRPr="007D32D8" w:rsidTr="00E80D8A">
        <w:tc>
          <w:tcPr>
            <w:tcW w:w="3974" w:type="dxa"/>
            <w:gridSpan w:val="5"/>
            <w:vMerge/>
            <w:tcBorders>
              <w:top w:val="nil"/>
              <w:right w:val="nil"/>
            </w:tcBorders>
          </w:tcPr>
          <w:p w:rsidR="000D4315" w:rsidRPr="007D32D8" w:rsidRDefault="000D4315" w:rsidP="009E7139">
            <w:pPr>
              <w:rPr>
                <w:rFonts w:ascii="Arial" w:eastAsia="Arial Unicode MS" w:hAnsi="Arial" w:cs="Arial"/>
              </w:rPr>
            </w:pPr>
          </w:p>
        </w:tc>
        <w:tc>
          <w:tcPr>
            <w:tcW w:w="5574" w:type="dxa"/>
            <w:gridSpan w:val="15"/>
            <w:tcBorders>
              <w:top w:val="nil"/>
              <w:left w:val="nil"/>
            </w:tcBorders>
          </w:tcPr>
          <w:p w:rsidR="000D4315" w:rsidRPr="007D32D8" w:rsidRDefault="000D4315" w:rsidP="009E7139">
            <w:pPr>
              <w:rPr>
                <w:rFonts w:ascii="Arial" w:eastAsia="Arial Unicode MS" w:hAnsi="Arial" w:cs="Arial"/>
              </w:rPr>
            </w:pPr>
          </w:p>
        </w:tc>
      </w:tr>
      <w:tr w:rsidR="000D4315" w:rsidRPr="007D32D8" w:rsidTr="00E80D8A">
        <w:tc>
          <w:tcPr>
            <w:tcW w:w="4743" w:type="dxa"/>
            <w:gridSpan w:val="7"/>
            <w:tcBorders>
              <w:bottom w:val="nil"/>
              <w:right w:val="single" w:sz="8" w:space="0" w:color="auto"/>
            </w:tcBorders>
          </w:tcPr>
          <w:p w:rsidR="000D4315" w:rsidRPr="007D32D8" w:rsidRDefault="000D4315" w:rsidP="009E7139">
            <w:pPr>
              <w:rPr>
                <w:rFonts w:ascii="Arial" w:eastAsia="Arial Unicode MS" w:hAnsi="Arial" w:cs="Arial"/>
                <w:b/>
              </w:rPr>
            </w:pPr>
            <w:r w:rsidRPr="007D32D8">
              <w:rPr>
                <w:rFonts w:ascii="Arial" w:eastAsia="Arial Unicode MS" w:hAnsi="Arial" w:cs="Arial"/>
                <w:b/>
              </w:rPr>
              <w:t>Title</w:t>
            </w:r>
          </w:p>
        </w:tc>
        <w:tc>
          <w:tcPr>
            <w:tcW w:w="4805" w:type="dxa"/>
            <w:gridSpan w:val="13"/>
            <w:tcBorders>
              <w:left w:val="single" w:sz="8" w:space="0" w:color="auto"/>
              <w:bottom w:val="nil"/>
            </w:tcBorders>
          </w:tcPr>
          <w:p w:rsidR="000D4315" w:rsidRPr="007D32D8" w:rsidRDefault="000D4315" w:rsidP="009E7139">
            <w:pPr>
              <w:rPr>
                <w:rFonts w:ascii="Arial" w:eastAsia="Arial Unicode MS" w:hAnsi="Arial" w:cs="Arial"/>
                <w:b/>
              </w:rPr>
            </w:pPr>
            <w:r w:rsidRPr="007D32D8">
              <w:rPr>
                <w:rFonts w:ascii="Arial" w:eastAsia="Arial Unicode MS" w:hAnsi="Arial" w:cs="Arial"/>
                <w:b/>
              </w:rPr>
              <w:t>Series/Grade</w:t>
            </w:r>
          </w:p>
        </w:tc>
      </w:tr>
      <w:tr w:rsidR="000D4315" w:rsidRPr="007D32D8" w:rsidTr="00E80D8A">
        <w:tc>
          <w:tcPr>
            <w:tcW w:w="4737" w:type="dxa"/>
            <w:gridSpan w:val="6"/>
            <w:tcBorders>
              <w:top w:val="nil"/>
              <w:right w:val="single" w:sz="8" w:space="0" w:color="auto"/>
            </w:tcBorders>
          </w:tcPr>
          <w:p w:rsidR="000D4315" w:rsidRPr="007D32D8" w:rsidRDefault="000D4315" w:rsidP="009E7139">
            <w:pPr>
              <w:rPr>
                <w:rFonts w:ascii="Arial" w:eastAsia="Arial Unicode MS" w:hAnsi="Arial" w:cs="Arial"/>
              </w:rPr>
            </w:pPr>
          </w:p>
        </w:tc>
        <w:tc>
          <w:tcPr>
            <w:tcW w:w="4811" w:type="dxa"/>
            <w:gridSpan w:val="14"/>
            <w:tcBorders>
              <w:top w:val="nil"/>
              <w:left w:val="single" w:sz="8" w:space="0" w:color="auto"/>
            </w:tcBorders>
          </w:tcPr>
          <w:p w:rsidR="000D4315" w:rsidRPr="007D32D8" w:rsidRDefault="000D4315" w:rsidP="009E7139">
            <w:pPr>
              <w:rPr>
                <w:rFonts w:ascii="Arial" w:eastAsia="Arial Unicode MS" w:hAnsi="Arial" w:cs="Arial"/>
              </w:rPr>
            </w:pPr>
          </w:p>
        </w:tc>
      </w:tr>
      <w:tr w:rsidR="000D4315" w:rsidRPr="007D32D8" w:rsidTr="00043E1D">
        <w:tc>
          <w:tcPr>
            <w:tcW w:w="9548" w:type="dxa"/>
            <w:gridSpan w:val="20"/>
            <w:tcBorders>
              <w:bottom w:val="nil"/>
            </w:tcBorders>
          </w:tcPr>
          <w:p w:rsidR="000D4315" w:rsidRPr="007D32D8" w:rsidRDefault="000D4315" w:rsidP="009E7139">
            <w:pPr>
              <w:rPr>
                <w:rFonts w:ascii="Arial" w:eastAsia="Arial Unicode MS" w:hAnsi="Arial" w:cs="Arial"/>
              </w:rPr>
            </w:pPr>
            <w:r w:rsidRPr="007D32D8">
              <w:rPr>
                <w:rFonts w:ascii="Arial" w:eastAsia="Arial Unicode MS" w:hAnsi="Arial" w:cs="Arial"/>
                <w:b/>
              </w:rPr>
              <w:t>Bureau/Office</w:t>
            </w:r>
          </w:p>
        </w:tc>
      </w:tr>
      <w:tr w:rsidR="000D4315" w:rsidRPr="007D32D8" w:rsidTr="00043E1D">
        <w:tc>
          <w:tcPr>
            <w:tcW w:w="9548" w:type="dxa"/>
            <w:gridSpan w:val="20"/>
            <w:tcBorders>
              <w:top w:val="nil"/>
            </w:tcBorders>
          </w:tcPr>
          <w:p w:rsidR="000D4315" w:rsidRPr="007D32D8" w:rsidRDefault="000D4315" w:rsidP="009E7139">
            <w:pPr>
              <w:rPr>
                <w:rFonts w:ascii="Arial" w:eastAsia="Arial Unicode MS" w:hAnsi="Arial" w:cs="Arial"/>
              </w:rPr>
            </w:pPr>
          </w:p>
        </w:tc>
      </w:tr>
      <w:tr w:rsidR="000D4315" w:rsidRPr="007D32D8" w:rsidTr="00043E1D">
        <w:tc>
          <w:tcPr>
            <w:tcW w:w="9548" w:type="dxa"/>
            <w:gridSpan w:val="20"/>
            <w:tcBorders>
              <w:bottom w:val="nil"/>
            </w:tcBorders>
          </w:tcPr>
          <w:p w:rsidR="000D4315" w:rsidRPr="007D32D8" w:rsidRDefault="000D4315" w:rsidP="009E7139">
            <w:pPr>
              <w:rPr>
                <w:rFonts w:ascii="Arial" w:eastAsia="Arial Unicode MS" w:hAnsi="Arial" w:cs="Arial"/>
              </w:rPr>
            </w:pPr>
            <w:r w:rsidRPr="007D32D8">
              <w:rPr>
                <w:rFonts w:ascii="Arial" w:eastAsia="Arial Unicode MS" w:hAnsi="Arial" w:cs="Arial"/>
                <w:b/>
              </w:rPr>
              <w:t>Telework Type</w:t>
            </w:r>
            <w:r w:rsidRPr="007D32D8">
              <w:rPr>
                <w:rFonts w:ascii="Arial" w:eastAsia="Arial Unicode MS" w:hAnsi="Arial" w:cs="Arial"/>
              </w:rPr>
              <w:t xml:space="preserve"> (Circle or Check )</w:t>
            </w:r>
          </w:p>
        </w:tc>
      </w:tr>
      <w:tr w:rsidR="000D4315" w:rsidRPr="007D32D8" w:rsidTr="00E80D8A">
        <w:tc>
          <w:tcPr>
            <w:tcW w:w="3205" w:type="dxa"/>
            <w:gridSpan w:val="4"/>
            <w:tcBorders>
              <w:top w:val="nil"/>
            </w:tcBorders>
          </w:tcPr>
          <w:p w:rsidR="000D4315" w:rsidRPr="007D32D8" w:rsidRDefault="000D4315" w:rsidP="009E7139">
            <w:pPr>
              <w:rPr>
                <w:rFonts w:ascii="Arial" w:eastAsia="Arial Unicode MS" w:hAnsi="Arial" w:cs="Arial"/>
              </w:rPr>
            </w:pPr>
            <w:r w:rsidRPr="007D32D8">
              <w:rPr>
                <w:rFonts w:ascii="Arial" w:eastAsia="Arial Unicode MS" w:hAnsi="Arial" w:cs="Arial"/>
              </w:rPr>
              <w:t>Core</w:t>
            </w:r>
          </w:p>
        </w:tc>
        <w:tc>
          <w:tcPr>
            <w:tcW w:w="3427" w:type="dxa"/>
            <w:gridSpan w:val="9"/>
            <w:tcBorders>
              <w:top w:val="nil"/>
            </w:tcBorders>
          </w:tcPr>
          <w:p w:rsidR="000D4315" w:rsidRPr="007D32D8" w:rsidRDefault="000D4315" w:rsidP="009E7139">
            <w:pPr>
              <w:rPr>
                <w:rFonts w:ascii="Arial" w:eastAsia="Arial Unicode MS" w:hAnsi="Arial" w:cs="Arial"/>
              </w:rPr>
            </w:pPr>
            <w:r w:rsidRPr="007D32D8">
              <w:rPr>
                <w:rFonts w:ascii="Arial" w:eastAsia="Arial Unicode MS" w:hAnsi="Arial" w:cs="Arial"/>
              </w:rPr>
              <w:t>Situational</w:t>
            </w:r>
          </w:p>
        </w:tc>
        <w:tc>
          <w:tcPr>
            <w:tcW w:w="2916" w:type="dxa"/>
            <w:gridSpan w:val="7"/>
            <w:tcBorders>
              <w:top w:val="nil"/>
            </w:tcBorders>
          </w:tcPr>
          <w:p w:rsidR="000D4315" w:rsidRPr="007D32D8" w:rsidRDefault="000D4315" w:rsidP="009E7139">
            <w:pPr>
              <w:rPr>
                <w:rFonts w:ascii="Arial" w:eastAsia="Arial Unicode MS" w:hAnsi="Arial" w:cs="Arial"/>
              </w:rPr>
            </w:pPr>
            <w:r w:rsidRPr="007D32D8">
              <w:rPr>
                <w:rFonts w:ascii="Arial" w:eastAsia="Arial Unicode MS" w:hAnsi="Arial" w:cs="Arial"/>
              </w:rPr>
              <w:t>Trial</w:t>
            </w:r>
          </w:p>
        </w:tc>
      </w:tr>
      <w:tr w:rsidR="000D4315" w:rsidRPr="007D32D8" w:rsidTr="00043E1D">
        <w:tc>
          <w:tcPr>
            <w:tcW w:w="9548" w:type="dxa"/>
            <w:gridSpan w:val="20"/>
            <w:tcBorders>
              <w:bottom w:val="nil"/>
            </w:tcBorders>
          </w:tcPr>
          <w:p w:rsidR="000D4315" w:rsidRPr="007D32D8" w:rsidRDefault="000D4315" w:rsidP="009E7139">
            <w:pPr>
              <w:rPr>
                <w:rFonts w:ascii="Arial" w:eastAsia="Arial Unicode MS" w:hAnsi="Arial" w:cs="Arial"/>
                <w:b/>
              </w:rPr>
            </w:pPr>
          </w:p>
        </w:tc>
      </w:tr>
      <w:tr w:rsidR="000D4315" w:rsidRPr="007D32D8" w:rsidTr="00043E1D">
        <w:tc>
          <w:tcPr>
            <w:tcW w:w="9548" w:type="dxa"/>
            <w:gridSpan w:val="20"/>
            <w:tcBorders>
              <w:bottom w:val="nil"/>
            </w:tcBorders>
          </w:tcPr>
          <w:p w:rsidR="000D4315" w:rsidRPr="007D32D8" w:rsidRDefault="000D4315" w:rsidP="009E7139">
            <w:pPr>
              <w:rPr>
                <w:rFonts w:ascii="Arial" w:eastAsia="Arial Unicode MS" w:hAnsi="Arial" w:cs="Arial"/>
              </w:rPr>
            </w:pPr>
            <w:r w:rsidRPr="007D32D8">
              <w:rPr>
                <w:rFonts w:ascii="Arial" w:eastAsia="Arial Unicode MS" w:hAnsi="Arial" w:cs="Arial"/>
                <w:b/>
              </w:rPr>
              <w:t>Designation under Temporary or Emergency Situation</w:t>
            </w:r>
            <w:r w:rsidRPr="007D32D8">
              <w:rPr>
                <w:rFonts w:ascii="Arial" w:eastAsia="Arial Unicode MS" w:hAnsi="Arial" w:cs="Arial"/>
              </w:rPr>
              <w:t xml:space="preserve"> (Circle or Check)</w:t>
            </w:r>
          </w:p>
        </w:tc>
      </w:tr>
      <w:tr w:rsidR="000D4315" w:rsidRPr="007D32D8" w:rsidTr="00E80D8A">
        <w:tc>
          <w:tcPr>
            <w:tcW w:w="2941" w:type="dxa"/>
            <w:gridSpan w:val="3"/>
            <w:tcBorders>
              <w:top w:val="nil"/>
            </w:tcBorders>
          </w:tcPr>
          <w:p w:rsidR="000D4315" w:rsidRPr="007D32D8" w:rsidRDefault="000D4315" w:rsidP="009E7139">
            <w:pPr>
              <w:rPr>
                <w:rFonts w:ascii="Arial" w:eastAsia="Arial Unicode MS" w:hAnsi="Arial" w:cs="Arial"/>
              </w:rPr>
            </w:pPr>
            <w:r w:rsidRPr="007D32D8">
              <w:rPr>
                <w:rFonts w:ascii="Arial" w:eastAsia="Arial Unicode MS" w:hAnsi="Arial" w:cs="Arial"/>
              </w:rPr>
              <w:t>Emergency</w:t>
            </w:r>
          </w:p>
        </w:tc>
        <w:tc>
          <w:tcPr>
            <w:tcW w:w="6607" w:type="dxa"/>
            <w:gridSpan w:val="17"/>
            <w:tcBorders>
              <w:top w:val="nil"/>
            </w:tcBorders>
          </w:tcPr>
          <w:p w:rsidR="000D4315" w:rsidRPr="007D32D8" w:rsidRDefault="000D4315" w:rsidP="009E7139">
            <w:pPr>
              <w:rPr>
                <w:rFonts w:ascii="Arial" w:eastAsia="Arial Unicode MS" w:hAnsi="Arial" w:cs="Arial"/>
              </w:rPr>
            </w:pPr>
            <w:r w:rsidRPr="007D32D8">
              <w:rPr>
                <w:rFonts w:ascii="Arial" w:eastAsia="Arial Unicode MS" w:hAnsi="Arial" w:cs="Arial"/>
              </w:rPr>
              <w:t>Mission Critical</w:t>
            </w:r>
          </w:p>
        </w:tc>
      </w:tr>
      <w:tr w:rsidR="000D4315" w:rsidRPr="007D32D8" w:rsidTr="00043E1D">
        <w:tc>
          <w:tcPr>
            <w:tcW w:w="9548" w:type="dxa"/>
            <w:gridSpan w:val="20"/>
          </w:tcPr>
          <w:p w:rsidR="000D4315" w:rsidRDefault="000D4315">
            <w:pPr>
              <w:rPr>
                <w:rFonts w:ascii="Arial" w:eastAsia="Arial Unicode MS" w:hAnsi="Arial" w:cs="Arial"/>
              </w:rPr>
            </w:pPr>
            <w:r w:rsidRPr="007D32D8">
              <w:rPr>
                <w:rFonts w:ascii="Arial" w:eastAsia="Arial Unicode MS" w:hAnsi="Arial" w:cs="Arial"/>
              </w:rPr>
              <w:t xml:space="preserve">Each of the elements below </w:t>
            </w:r>
            <w:r>
              <w:rPr>
                <w:rFonts w:ascii="Arial" w:eastAsia="Arial Unicode MS" w:hAnsi="Arial" w:cs="Arial"/>
              </w:rPr>
              <w:t xml:space="preserve">must </w:t>
            </w:r>
            <w:r w:rsidRPr="007D32D8">
              <w:rPr>
                <w:rFonts w:ascii="Arial" w:eastAsia="Arial Unicode MS" w:hAnsi="Arial" w:cs="Arial"/>
              </w:rPr>
              <w:t xml:space="preserve">be read and understood by both the supervisor and the employee.  </w:t>
            </w:r>
            <w:r>
              <w:rPr>
                <w:rFonts w:ascii="Arial" w:eastAsia="Arial Unicode MS" w:hAnsi="Arial" w:cs="Arial"/>
              </w:rPr>
              <w:t>E</w:t>
            </w:r>
            <w:r w:rsidRPr="007D32D8">
              <w:rPr>
                <w:rFonts w:ascii="Arial" w:eastAsia="Arial Unicode MS" w:hAnsi="Arial" w:cs="Arial"/>
              </w:rPr>
              <w:t xml:space="preserve">mployees and supervisors </w:t>
            </w:r>
            <w:r>
              <w:rPr>
                <w:rFonts w:ascii="Arial" w:eastAsia="Arial Unicode MS" w:hAnsi="Arial" w:cs="Arial"/>
              </w:rPr>
              <w:t xml:space="preserve">are encouraged </w:t>
            </w:r>
            <w:r w:rsidRPr="007D32D8">
              <w:rPr>
                <w:rFonts w:ascii="Arial" w:eastAsia="Arial Unicode MS" w:hAnsi="Arial" w:cs="Arial"/>
              </w:rPr>
              <w:t xml:space="preserve">to sit down together to go through the following elements so each individual understands the other’s expectations. Definitions of the elements below can be found in the attachment </w:t>
            </w:r>
            <w:r>
              <w:rPr>
                <w:rFonts w:ascii="Arial" w:eastAsia="Arial Unicode MS" w:hAnsi="Arial" w:cs="Arial"/>
              </w:rPr>
              <w:t xml:space="preserve">to this </w:t>
            </w:r>
            <w:r w:rsidRPr="007D32D8">
              <w:rPr>
                <w:rFonts w:ascii="Arial" w:eastAsia="Arial Unicode MS" w:hAnsi="Arial" w:cs="Arial"/>
              </w:rPr>
              <w:t>sample agreement.</w:t>
            </w:r>
          </w:p>
        </w:tc>
      </w:tr>
      <w:tr w:rsidR="000D4315" w:rsidRPr="007D32D8" w:rsidTr="00E80D8A">
        <w:tc>
          <w:tcPr>
            <w:tcW w:w="5517" w:type="dxa"/>
            <w:gridSpan w:val="9"/>
          </w:tcPr>
          <w:p w:rsidR="000D4315" w:rsidRDefault="000D4315" w:rsidP="009E7139">
            <w:pPr>
              <w:rPr>
                <w:rFonts w:ascii="Arial" w:eastAsia="Arial Unicode MS" w:hAnsi="Arial" w:cs="Arial"/>
                <w:b/>
              </w:rPr>
            </w:pPr>
            <w:r w:rsidRPr="007D32D8">
              <w:rPr>
                <w:rFonts w:ascii="Arial" w:eastAsia="Arial Unicode MS" w:hAnsi="Arial" w:cs="Arial"/>
                <w:b/>
              </w:rPr>
              <w:t>Element</w:t>
            </w:r>
          </w:p>
          <w:p w:rsidR="000D4315" w:rsidRPr="007D32D8" w:rsidRDefault="000D4315" w:rsidP="009E7139">
            <w:pPr>
              <w:rPr>
                <w:rFonts w:ascii="Arial" w:eastAsia="Arial Unicode MS" w:hAnsi="Arial" w:cs="Arial"/>
                <w:b/>
              </w:rPr>
            </w:pPr>
            <w:r>
              <w:rPr>
                <w:rFonts w:ascii="Arial" w:eastAsia="Arial Unicode MS" w:hAnsi="Arial" w:cs="Arial"/>
                <w:b/>
              </w:rPr>
              <w:t>Number</w:t>
            </w:r>
          </w:p>
        </w:tc>
        <w:tc>
          <w:tcPr>
            <w:tcW w:w="2066" w:type="dxa"/>
            <w:gridSpan w:val="7"/>
          </w:tcPr>
          <w:p w:rsidR="000D4315" w:rsidRPr="007D32D8" w:rsidRDefault="000D4315" w:rsidP="009E7139">
            <w:pPr>
              <w:rPr>
                <w:rFonts w:ascii="Arial" w:eastAsia="Arial Unicode MS" w:hAnsi="Arial" w:cs="Arial"/>
                <w:b/>
              </w:rPr>
            </w:pPr>
            <w:r w:rsidRPr="007D32D8">
              <w:rPr>
                <w:rFonts w:ascii="Arial" w:eastAsia="Arial Unicode MS" w:hAnsi="Arial" w:cs="Arial"/>
                <w:b/>
              </w:rPr>
              <w:t>Supervisor Initials</w:t>
            </w:r>
          </w:p>
        </w:tc>
        <w:tc>
          <w:tcPr>
            <w:tcW w:w="1965" w:type="dxa"/>
            <w:gridSpan w:val="4"/>
          </w:tcPr>
          <w:p w:rsidR="000D4315" w:rsidRPr="007D32D8" w:rsidRDefault="000D4315" w:rsidP="009E7139">
            <w:pPr>
              <w:rPr>
                <w:rFonts w:ascii="Arial" w:eastAsia="Arial Unicode MS" w:hAnsi="Arial" w:cs="Arial"/>
                <w:b/>
              </w:rPr>
            </w:pPr>
            <w:r w:rsidRPr="007D32D8">
              <w:rPr>
                <w:rFonts w:ascii="Arial" w:eastAsia="Arial Unicode MS" w:hAnsi="Arial" w:cs="Arial"/>
                <w:b/>
              </w:rPr>
              <w:t>Employee Initials</w:t>
            </w:r>
          </w:p>
        </w:tc>
      </w:tr>
      <w:tr w:rsidR="000D4315" w:rsidRPr="007D32D8" w:rsidTr="00E80D8A">
        <w:tc>
          <w:tcPr>
            <w:tcW w:w="5517" w:type="dxa"/>
            <w:gridSpan w:val="9"/>
          </w:tcPr>
          <w:p w:rsidR="000D4315" w:rsidRPr="007D32D8" w:rsidRDefault="000D4315" w:rsidP="009E7139">
            <w:pPr>
              <w:rPr>
                <w:rFonts w:ascii="Arial" w:eastAsia="Arial Unicode MS" w:hAnsi="Arial" w:cs="Arial"/>
              </w:rPr>
            </w:pPr>
          </w:p>
        </w:tc>
        <w:tc>
          <w:tcPr>
            <w:tcW w:w="2066" w:type="dxa"/>
            <w:gridSpan w:val="7"/>
          </w:tcPr>
          <w:p w:rsidR="000D4315" w:rsidRPr="007D32D8" w:rsidRDefault="000D4315" w:rsidP="009E7139">
            <w:pPr>
              <w:rPr>
                <w:rFonts w:ascii="Arial" w:eastAsia="Arial Unicode MS" w:hAnsi="Arial" w:cs="Arial"/>
              </w:rPr>
            </w:pPr>
          </w:p>
        </w:tc>
        <w:tc>
          <w:tcPr>
            <w:tcW w:w="1965" w:type="dxa"/>
            <w:gridSpan w:val="4"/>
          </w:tcPr>
          <w:p w:rsidR="000D4315" w:rsidRPr="007D32D8" w:rsidRDefault="000D4315" w:rsidP="009E7139">
            <w:pPr>
              <w:rPr>
                <w:rFonts w:ascii="Arial" w:eastAsia="Arial Unicode MS" w:hAnsi="Arial" w:cs="Arial"/>
              </w:rPr>
            </w:pPr>
          </w:p>
        </w:tc>
      </w:tr>
      <w:tr w:rsidR="000D4315" w:rsidRPr="007D32D8" w:rsidTr="00E80D8A">
        <w:tc>
          <w:tcPr>
            <w:tcW w:w="5517" w:type="dxa"/>
            <w:gridSpan w:val="9"/>
          </w:tcPr>
          <w:p w:rsidR="000D4315" w:rsidRPr="007D32D8" w:rsidRDefault="000D4315" w:rsidP="00740DBD">
            <w:pPr>
              <w:rPr>
                <w:rFonts w:ascii="Arial" w:eastAsia="Arial Unicode MS" w:hAnsi="Arial" w:cs="Arial"/>
                <w:b/>
              </w:rPr>
            </w:pPr>
            <w:r w:rsidRPr="007D32D8">
              <w:rPr>
                <w:rFonts w:ascii="Arial" w:eastAsia="Arial Unicode MS" w:hAnsi="Arial" w:cs="Arial"/>
                <w:b/>
              </w:rPr>
              <w:t>Element 1: Participation</w:t>
            </w:r>
          </w:p>
        </w:tc>
        <w:tc>
          <w:tcPr>
            <w:tcW w:w="2066" w:type="dxa"/>
            <w:gridSpan w:val="7"/>
          </w:tcPr>
          <w:p w:rsidR="000D4315" w:rsidRPr="007D32D8" w:rsidRDefault="000D4315" w:rsidP="009E7139">
            <w:pPr>
              <w:rPr>
                <w:rFonts w:ascii="Arial" w:eastAsia="Arial Unicode MS" w:hAnsi="Arial" w:cs="Arial"/>
              </w:rPr>
            </w:pPr>
          </w:p>
        </w:tc>
        <w:tc>
          <w:tcPr>
            <w:tcW w:w="1965" w:type="dxa"/>
            <w:gridSpan w:val="4"/>
          </w:tcPr>
          <w:p w:rsidR="000D4315" w:rsidRPr="007D32D8" w:rsidRDefault="000D4315" w:rsidP="009E7139">
            <w:pPr>
              <w:rPr>
                <w:rFonts w:ascii="Arial" w:eastAsia="Arial Unicode MS" w:hAnsi="Arial" w:cs="Arial"/>
              </w:rPr>
            </w:pPr>
          </w:p>
        </w:tc>
      </w:tr>
      <w:tr w:rsidR="000D4315" w:rsidRPr="007D32D8" w:rsidTr="00E80D8A">
        <w:tc>
          <w:tcPr>
            <w:tcW w:w="5517" w:type="dxa"/>
            <w:gridSpan w:val="9"/>
          </w:tcPr>
          <w:p w:rsidR="000D4315" w:rsidRPr="007D32D8" w:rsidRDefault="000D4315" w:rsidP="009E7139">
            <w:pPr>
              <w:rPr>
                <w:rFonts w:ascii="Arial" w:eastAsia="Arial Unicode MS" w:hAnsi="Arial" w:cs="Arial"/>
                <w:b/>
              </w:rPr>
            </w:pPr>
            <w:r w:rsidRPr="007D32D8">
              <w:rPr>
                <w:rFonts w:ascii="Arial" w:eastAsia="Arial Unicode MS" w:hAnsi="Arial" w:cs="Arial"/>
                <w:b/>
              </w:rPr>
              <w:t>Element 2: Salary and Benefits</w:t>
            </w:r>
          </w:p>
        </w:tc>
        <w:tc>
          <w:tcPr>
            <w:tcW w:w="2066" w:type="dxa"/>
            <w:gridSpan w:val="7"/>
          </w:tcPr>
          <w:p w:rsidR="000D4315" w:rsidRPr="007D32D8" w:rsidRDefault="000D4315" w:rsidP="009E7139">
            <w:pPr>
              <w:rPr>
                <w:rFonts w:ascii="Arial" w:eastAsia="Arial Unicode MS" w:hAnsi="Arial" w:cs="Arial"/>
              </w:rPr>
            </w:pPr>
          </w:p>
        </w:tc>
        <w:tc>
          <w:tcPr>
            <w:tcW w:w="1965" w:type="dxa"/>
            <w:gridSpan w:val="4"/>
          </w:tcPr>
          <w:p w:rsidR="000D4315" w:rsidRPr="007D32D8" w:rsidRDefault="000D4315" w:rsidP="009E7139">
            <w:pPr>
              <w:rPr>
                <w:rFonts w:ascii="Arial" w:eastAsia="Arial Unicode MS" w:hAnsi="Arial" w:cs="Arial"/>
              </w:rPr>
            </w:pPr>
          </w:p>
        </w:tc>
      </w:tr>
      <w:tr w:rsidR="000D4315" w:rsidRPr="007D32D8" w:rsidTr="00E80D8A">
        <w:tc>
          <w:tcPr>
            <w:tcW w:w="5517" w:type="dxa"/>
            <w:gridSpan w:val="9"/>
          </w:tcPr>
          <w:p w:rsidR="000D4315" w:rsidRPr="007D32D8" w:rsidRDefault="000D4315" w:rsidP="006365DB">
            <w:pPr>
              <w:rPr>
                <w:rFonts w:ascii="Arial" w:eastAsia="Arial Unicode MS" w:hAnsi="Arial" w:cs="Arial"/>
                <w:b/>
              </w:rPr>
            </w:pPr>
            <w:r w:rsidRPr="007D32D8">
              <w:rPr>
                <w:rFonts w:ascii="Arial" w:eastAsia="Arial Unicode MS" w:hAnsi="Arial" w:cs="Arial"/>
                <w:b/>
              </w:rPr>
              <w:t>Element 3: Duty Station and Alternative Workplace</w:t>
            </w:r>
          </w:p>
          <w:p w:rsidR="000D4315" w:rsidRPr="007D32D8" w:rsidRDefault="000D4315" w:rsidP="009E7139">
            <w:pPr>
              <w:rPr>
                <w:rFonts w:ascii="Arial" w:eastAsia="Arial Unicode MS" w:hAnsi="Arial" w:cs="Arial"/>
                <w:b/>
              </w:rPr>
            </w:pPr>
          </w:p>
        </w:tc>
        <w:tc>
          <w:tcPr>
            <w:tcW w:w="2066" w:type="dxa"/>
            <w:gridSpan w:val="7"/>
          </w:tcPr>
          <w:p w:rsidR="000D4315" w:rsidRPr="007D32D8" w:rsidRDefault="000D4315" w:rsidP="009E7139">
            <w:pPr>
              <w:rPr>
                <w:rFonts w:ascii="Arial" w:eastAsia="Arial Unicode MS" w:hAnsi="Arial" w:cs="Arial"/>
              </w:rPr>
            </w:pPr>
          </w:p>
        </w:tc>
        <w:tc>
          <w:tcPr>
            <w:tcW w:w="1965" w:type="dxa"/>
            <w:gridSpan w:val="4"/>
          </w:tcPr>
          <w:p w:rsidR="000D4315" w:rsidRPr="007D32D8" w:rsidRDefault="000D4315" w:rsidP="009E7139">
            <w:pPr>
              <w:rPr>
                <w:rFonts w:ascii="Arial" w:eastAsia="Arial Unicode MS" w:hAnsi="Arial" w:cs="Arial"/>
              </w:rPr>
            </w:pPr>
          </w:p>
        </w:tc>
      </w:tr>
      <w:tr w:rsidR="000D4315" w:rsidRPr="007D32D8" w:rsidTr="00E80D8A">
        <w:tc>
          <w:tcPr>
            <w:tcW w:w="5517" w:type="dxa"/>
            <w:gridSpan w:val="9"/>
            <w:vMerge w:val="restart"/>
          </w:tcPr>
          <w:p w:rsidR="000D4315" w:rsidRPr="007D32D8" w:rsidRDefault="000D4315" w:rsidP="005370B3">
            <w:pPr>
              <w:rPr>
                <w:rFonts w:ascii="Arial" w:eastAsia="Arial Unicode MS" w:hAnsi="Arial" w:cs="Arial"/>
                <w:b/>
              </w:rPr>
            </w:pPr>
            <w:r w:rsidRPr="007D32D8">
              <w:rPr>
                <w:rFonts w:ascii="Arial" w:eastAsia="Arial Unicode MS" w:hAnsi="Arial" w:cs="Arial"/>
                <w:b/>
              </w:rPr>
              <w:t>Alternate Work Place #1 Details</w:t>
            </w:r>
          </w:p>
          <w:p w:rsidR="000D4315" w:rsidRPr="007D32D8" w:rsidRDefault="000D4315" w:rsidP="005370B3">
            <w:pPr>
              <w:rPr>
                <w:rFonts w:ascii="Arial" w:eastAsia="Arial Unicode MS" w:hAnsi="Arial" w:cs="Arial"/>
              </w:rPr>
            </w:pPr>
            <w:r w:rsidRPr="007D32D8">
              <w:rPr>
                <w:rFonts w:ascii="Arial" w:eastAsia="Arial Unicode MS" w:hAnsi="Arial" w:cs="Arial"/>
              </w:rPr>
              <w:t>Address :</w:t>
            </w:r>
          </w:p>
          <w:p w:rsidR="000D4315" w:rsidRPr="007D32D8" w:rsidRDefault="000D4315" w:rsidP="005370B3">
            <w:pPr>
              <w:rPr>
                <w:rFonts w:ascii="Arial" w:eastAsia="Arial Unicode MS" w:hAnsi="Arial" w:cs="Arial"/>
              </w:rPr>
            </w:pPr>
            <w:r w:rsidRPr="007D32D8">
              <w:rPr>
                <w:rFonts w:ascii="Arial" w:eastAsia="Arial Unicode MS" w:hAnsi="Arial" w:cs="Arial"/>
              </w:rPr>
              <w:t xml:space="preserve"> </w:t>
            </w:r>
          </w:p>
          <w:p w:rsidR="000D4315" w:rsidRPr="007D32D8" w:rsidRDefault="000D4315" w:rsidP="009E7139">
            <w:pPr>
              <w:rPr>
                <w:rFonts w:ascii="Arial" w:eastAsia="Arial Unicode MS" w:hAnsi="Arial" w:cs="Arial"/>
                <w:b/>
              </w:rPr>
            </w:pPr>
            <w:r w:rsidRPr="007D32D8">
              <w:rPr>
                <w:rFonts w:ascii="Arial" w:eastAsia="Arial Unicode MS" w:hAnsi="Arial" w:cs="Arial"/>
              </w:rPr>
              <w:t xml:space="preserve"> </w:t>
            </w:r>
          </w:p>
        </w:tc>
        <w:tc>
          <w:tcPr>
            <w:tcW w:w="2066" w:type="dxa"/>
            <w:gridSpan w:val="7"/>
            <w:tcBorders>
              <w:bottom w:val="nil"/>
            </w:tcBorders>
          </w:tcPr>
          <w:p w:rsidR="000D4315" w:rsidRPr="007D32D8" w:rsidRDefault="000D4315" w:rsidP="00D74D4C">
            <w:pPr>
              <w:rPr>
                <w:rFonts w:ascii="Arial" w:eastAsia="Arial Unicode MS" w:hAnsi="Arial" w:cs="Arial"/>
              </w:rPr>
            </w:pPr>
          </w:p>
        </w:tc>
        <w:tc>
          <w:tcPr>
            <w:tcW w:w="1965" w:type="dxa"/>
            <w:gridSpan w:val="4"/>
            <w:tcBorders>
              <w:bottom w:val="nil"/>
            </w:tcBorders>
          </w:tcPr>
          <w:p w:rsidR="000D4315" w:rsidRPr="007D32D8" w:rsidRDefault="000D4315" w:rsidP="009E7139">
            <w:pPr>
              <w:rPr>
                <w:rFonts w:ascii="Arial" w:eastAsia="Arial Unicode MS" w:hAnsi="Arial" w:cs="Arial"/>
              </w:rPr>
            </w:pPr>
          </w:p>
        </w:tc>
      </w:tr>
      <w:tr w:rsidR="000D4315" w:rsidRPr="007D32D8" w:rsidTr="00E80D8A">
        <w:tc>
          <w:tcPr>
            <w:tcW w:w="5517" w:type="dxa"/>
            <w:gridSpan w:val="9"/>
            <w:vMerge/>
          </w:tcPr>
          <w:p w:rsidR="000D4315" w:rsidRPr="007D32D8" w:rsidRDefault="000D4315" w:rsidP="009E7139">
            <w:pPr>
              <w:rPr>
                <w:rFonts w:ascii="Arial" w:eastAsia="Arial Unicode MS" w:hAnsi="Arial" w:cs="Arial"/>
              </w:rPr>
            </w:pPr>
          </w:p>
        </w:tc>
        <w:tc>
          <w:tcPr>
            <w:tcW w:w="4031" w:type="dxa"/>
            <w:gridSpan w:val="11"/>
            <w:tcBorders>
              <w:top w:val="single" w:sz="8" w:space="0" w:color="auto"/>
              <w:right w:val="single" w:sz="8" w:space="0" w:color="auto"/>
            </w:tcBorders>
          </w:tcPr>
          <w:p w:rsidR="000D4315" w:rsidRPr="007D32D8" w:rsidRDefault="000D4315" w:rsidP="00D74D4C">
            <w:pPr>
              <w:rPr>
                <w:rFonts w:ascii="Arial" w:eastAsia="Arial Unicode MS" w:hAnsi="Arial" w:cs="Arial"/>
              </w:rPr>
            </w:pPr>
            <w:r w:rsidRPr="007D32D8">
              <w:rPr>
                <w:rFonts w:ascii="Arial" w:eastAsia="Arial Unicode MS" w:hAnsi="Arial" w:cs="Arial"/>
              </w:rPr>
              <w:t>Phone (H):</w:t>
            </w:r>
          </w:p>
          <w:p w:rsidR="000D4315" w:rsidRPr="007D32D8" w:rsidRDefault="000D4315" w:rsidP="00D74D4C">
            <w:pPr>
              <w:rPr>
                <w:rFonts w:ascii="Arial" w:eastAsia="Arial Unicode MS" w:hAnsi="Arial" w:cs="Arial"/>
              </w:rPr>
            </w:pPr>
          </w:p>
          <w:p w:rsidR="000D4315" w:rsidRPr="007D32D8" w:rsidRDefault="000D4315" w:rsidP="000509FE">
            <w:pPr>
              <w:rPr>
                <w:rFonts w:ascii="Arial" w:eastAsia="Arial Unicode MS" w:hAnsi="Arial" w:cs="Arial"/>
              </w:rPr>
            </w:pPr>
            <w:r w:rsidRPr="007D32D8">
              <w:rPr>
                <w:rFonts w:ascii="Arial" w:eastAsia="Arial Unicode MS" w:hAnsi="Arial" w:cs="Arial"/>
              </w:rPr>
              <w:t>Phone (C):</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 </w:t>
            </w:r>
          </w:p>
        </w:tc>
      </w:tr>
      <w:tr w:rsidR="000D4315" w:rsidRPr="007D32D8" w:rsidTr="00E80D8A">
        <w:tc>
          <w:tcPr>
            <w:tcW w:w="5517" w:type="dxa"/>
            <w:gridSpan w:val="9"/>
          </w:tcPr>
          <w:p w:rsidR="000D4315" w:rsidRPr="007D32D8" w:rsidRDefault="000D4315" w:rsidP="00D74D4C">
            <w:pPr>
              <w:rPr>
                <w:rFonts w:ascii="Arial" w:eastAsia="Arial Unicode MS" w:hAnsi="Arial" w:cs="Arial"/>
              </w:rPr>
            </w:pPr>
            <w:r w:rsidRPr="007D32D8">
              <w:rPr>
                <w:rFonts w:ascii="Arial" w:eastAsia="Arial Unicode MS" w:hAnsi="Arial" w:cs="Arial"/>
              </w:rPr>
              <w:t>Fax Number:</w:t>
            </w:r>
          </w:p>
        </w:tc>
        <w:tc>
          <w:tcPr>
            <w:tcW w:w="4031" w:type="dxa"/>
            <w:gridSpan w:val="11"/>
            <w:tcBorders>
              <w:right w:val="single" w:sz="8" w:space="0" w:color="auto"/>
            </w:tcBorders>
          </w:tcPr>
          <w:p w:rsidR="000D4315" w:rsidRPr="007D32D8" w:rsidRDefault="000D4315" w:rsidP="00D74D4C">
            <w:pPr>
              <w:rPr>
                <w:rFonts w:ascii="Arial" w:eastAsia="Arial Unicode MS" w:hAnsi="Arial" w:cs="Arial"/>
              </w:rPr>
            </w:pPr>
            <w:r w:rsidRPr="007D32D8">
              <w:rPr>
                <w:rFonts w:ascii="Arial" w:eastAsia="Arial Unicode MS" w:hAnsi="Arial" w:cs="Arial"/>
              </w:rPr>
              <w:t xml:space="preserve">Alternate E-mail Address:  </w:t>
            </w:r>
          </w:p>
          <w:p w:rsidR="000D4315" w:rsidRPr="007D32D8" w:rsidRDefault="000D4315" w:rsidP="00D74D4C">
            <w:pPr>
              <w:rPr>
                <w:rFonts w:ascii="Arial" w:eastAsia="Arial Unicode MS" w:hAnsi="Arial" w:cs="Arial"/>
              </w:rPr>
            </w:pPr>
            <w:r w:rsidRPr="007D32D8">
              <w:rPr>
                <w:rFonts w:ascii="Arial" w:eastAsia="Arial Unicode MS" w:hAnsi="Arial" w:cs="Arial"/>
              </w:rPr>
              <w:t>(Personal E-mail Address)</w:t>
            </w:r>
          </w:p>
          <w:p w:rsidR="000D4315" w:rsidRPr="007D32D8" w:rsidRDefault="000D4315" w:rsidP="009E7139">
            <w:pPr>
              <w:rPr>
                <w:rFonts w:ascii="Arial" w:eastAsia="Arial Unicode MS" w:hAnsi="Arial" w:cs="Arial"/>
              </w:rPr>
            </w:pPr>
          </w:p>
        </w:tc>
      </w:tr>
      <w:tr w:rsidR="000D4315" w:rsidRPr="007D32D8" w:rsidTr="00E80D8A">
        <w:tc>
          <w:tcPr>
            <w:tcW w:w="5517" w:type="dxa"/>
            <w:gridSpan w:val="9"/>
            <w:tcBorders>
              <w:bottom w:val="nil"/>
              <w:right w:val="single" w:sz="8" w:space="0" w:color="auto"/>
            </w:tcBorders>
          </w:tcPr>
          <w:p w:rsidR="000D4315" w:rsidRPr="007D32D8" w:rsidRDefault="000D4315" w:rsidP="00D74D4C">
            <w:pPr>
              <w:rPr>
                <w:rFonts w:ascii="Arial" w:eastAsia="Arial Unicode MS" w:hAnsi="Arial" w:cs="Arial"/>
                <w:b/>
              </w:rPr>
            </w:pPr>
            <w:r w:rsidRPr="007D32D8">
              <w:rPr>
                <w:rFonts w:ascii="Arial" w:eastAsia="Arial Unicode MS" w:hAnsi="Arial" w:cs="Arial"/>
                <w:b/>
              </w:rPr>
              <w:t>Alternate Work Place #2 Details</w:t>
            </w:r>
          </w:p>
        </w:tc>
        <w:tc>
          <w:tcPr>
            <w:tcW w:w="4031" w:type="dxa"/>
            <w:gridSpan w:val="11"/>
            <w:tcBorders>
              <w:left w:val="single" w:sz="8" w:space="0" w:color="auto"/>
              <w:bottom w:val="nil"/>
            </w:tcBorders>
          </w:tcPr>
          <w:p w:rsidR="000D4315" w:rsidRPr="007D32D8" w:rsidRDefault="000D4315" w:rsidP="00E80D8A">
            <w:pPr>
              <w:rPr>
                <w:rFonts w:ascii="Arial" w:eastAsia="Arial Unicode MS" w:hAnsi="Arial" w:cs="Arial"/>
                <w:b/>
              </w:rPr>
            </w:pPr>
          </w:p>
        </w:tc>
      </w:tr>
      <w:tr w:rsidR="000D4315" w:rsidRPr="007D32D8" w:rsidTr="00E80D8A">
        <w:tc>
          <w:tcPr>
            <w:tcW w:w="5517" w:type="dxa"/>
            <w:gridSpan w:val="9"/>
            <w:tcBorders>
              <w:top w:val="nil"/>
              <w:right w:val="single" w:sz="8" w:space="0" w:color="auto"/>
            </w:tcBorders>
          </w:tcPr>
          <w:p w:rsidR="000D4315" w:rsidRPr="007D32D8" w:rsidRDefault="000D4315" w:rsidP="00871E4E">
            <w:pPr>
              <w:rPr>
                <w:rFonts w:ascii="Arial" w:eastAsia="Arial Unicode MS" w:hAnsi="Arial" w:cs="Arial"/>
              </w:rPr>
            </w:pPr>
            <w:r w:rsidRPr="007D32D8">
              <w:rPr>
                <w:rFonts w:ascii="Arial" w:eastAsia="Arial Unicode MS" w:hAnsi="Arial" w:cs="Arial"/>
              </w:rPr>
              <w:t>Address:</w:t>
            </w:r>
          </w:p>
          <w:p w:rsidR="000D4315" w:rsidRPr="007D32D8" w:rsidRDefault="000D4315" w:rsidP="00871E4E">
            <w:pPr>
              <w:rPr>
                <w:rFonts w:ascii="Arial" w:eastAsia="Arial Unicode MS" w:hAnsi="Arial" w:cs="Arial"/>
              </w:rPr>
            </w:pPr>
          </w:p>
          <w:p w:rsidR="000D4315" w:rsidRPr="007D32D8" w:rsidRDefault="000D4315" w:rsidP="00871E4E">
            <w:pPr>
              <w:rPr>
                <w:rFonts w:ascii="Arial" w:eastAsia="Arial Unicode MS" w:hAnsi="Arial" w:cs="Arial"/>
              </w:rPr>
            </w:pPr>
          </w:p>
        </w:tc>
        <w:tc>
          <w:tcPr>
            <w:tcW w:w="4031" w:type="dxa"/>
            <w:gridSpan w:val="11"/>
            <w:tcBorders>
              <w:top w:val="nil"/>
              <w:left w:val="single" w:sz="8" w:space="0" w:color="auto"/>
            </w:tcBorders>
          </w:tcPr>
          <w:p w:rsidR="000D4315" w:rsidRPr="007D32D8" w:rsidRDefault="000D4315" w:rsidP="000509FE">
            <w:pPr>
              <w:rPr>
                <w:rFonts w:ascii="Arial" w:eastAsia="Arial Unicode MS" w:hAnsi="Arial" w:cs="Arial"/>
              </w:rPr>
            </w:pPr>
            <w:r w:rsidRPr="007D32D8">
              <w:rPr>
                <w:rFonts w:ascii="Arial" w:eastAsia="Arial Unicode MS" w:hAnsi="Arial" w:cs="Arial"/>
              </w:rPr>
              <w:t>Phone (H):</w:t>
            </w:r>
          </w:p>
          <w:p w:rsidR="000D4315" w:rsidRPr="007D32D8" w:rsidRDefault="000D4315" w:rsidP="000509FE">
            <w:pPr>
              <w:rPr>
                <w:rFonts w:ascii="Arial" w:eastAsia="Arial Unicode MS" w:hAnsi="Arial" w:cs="Arial"/>
              </w:rPr>
            </w:pPr>
          </w:p>
          <w:p w:rsidR="000D4315" w:rsidRPr="007D32D8" w:rsidRDefault="000D4315" w:rsidP="000509FE">
            <w:pPr>
              <w:rPr>
                <w:rFonts w:ascii="Arial" w:eastAsia="Arial Unicode MS" w:hAnsi="Arial" w:cs="Arial"/>
              </w:rPr>
            </w:pPr>
            <w:r w:rsidRPr="007D32D8">
              <w:rPr>
                <w:rFonts w:ascii="Arial" w:eastAsia="Arial Unicode MS" w:hAnsi="Arial" w:cs="Arial"/>
              </w:rPr>
              <w:t>Phone (C):</w:t>
            </w:r>
          </w:p>
          <w:p w:rsidR="000D4315" w:rsidRPr="007D32D8" w:rsidRDefault="000D4315" w:rsidP="000509FE">
            <w:pPr>
              <w:rPr>
                <w:rFonts w:ascii="Arial" w:eastAsia="Arial Unicode MS" w:hAnsi="Arial" w:cs="Arial"/>
              </w:rPr>
            </w:pPr>
          </w:p>
        </w:tc>
      </w:tr>
      <w:tr w:rsidR="000D4315" w:rsidRPr="007D32D8" w:rsidTr="00E80D8A">
        <w:tc>
          <w:tcPr>
            <w:tcW w:w="5517" w:type="dxa"/>
            <w:gridSpan w:val="9"/>
          </w:tcPr>
          <w:p w:rsidR="000D4315" w:rsidRPr="007D32D8" w:rsidRDefault="000D4315" w:rsidP="00D74D4C">
            <w:pPr>
              <w:rPr>
                <w:rFonts w:ascii="Arial" w:eastAsia="Arial Unicode MS" w:hAnsi="Arial" w:cs="Arial"/>
              </w:rPr>
            </w:pPr>
            <w:r w:rsidRPr="007D32D8">
              <w:rPr>
                <w:rFonts w:ascii="Arial" w:eastAsia="Arial Unicode MS" w:hAnsi="Arial" w:cs="Arial"/>
              </w:rPr>
              <w:t>Fax Number:</w:t>
            </w:r>
          </w:p>
        </w:tc>
        <w:tc>
          <w:tcPr>
            <w:tcW w:w="4031" w:type="dxa"/>
            <w:gridSpan w:val="11"/>
          </w:tcPr>
          <w:p w:rsidR="000D4315" w:rsidRPr="007D32D8" w:rsidRDefault="000D4315" w:rsidP="000509FE">
            <w:pPr>
              <w:rPr>
                <w:rFonts w:ascii="Arial" w:eastAsia="Arial Unicode MS" w:hAnsi="Arial" w:cs="Arial"/>
                <w:sz w:val="16"/>
                <w:szCs w:val="16"/>
              </w:rPr>
            </w:pPr>
            <w:r w:rsidRPr="007D32D8">
              <w:rPr>
                <w:rFonts w:ascii="Arial" w:eastAsia="Arial Unicode MS" w:hAnsi="Arial" w:cs="Arial"/>
              </w:rPr>
              <w:t xml:space="preserve">Alternate E-mail Address: </w:t>
            </w:r>
            <w:r w:rsidRPr="007D32D8">
              <w:rPr>
                <w:rFonts w:ascii="Arial" w:eastAsia="Arial Unicode MS" w:hAnsi="Arial" w:cs="Arial"/>
                <w:sz w:val="16"/>
                <w:szCs w:val="16"/>
              </w:rPr>
              <w:t>(Personal Internet Address)</w:t>
            </w:r>
          </w:p>
          <w:p w:rsidR="000D4315" w:rsidRPr="007D32D8" w:rsidRDefault="000D4315" w:rsidP="000509FE">
            <w:pPr>
              <w:rPr>
                <w:rFonts w:ascii="Arial" w:eastAsia="Arial Unicode MS" w:hAnsi="Arial" w:cs="Arial"/>
              </w:rPr>
            </w:pPr>
          </w:p>
        </w:tc>
      </w:tr>
      <w:tr w:rsidR="000D4315" w:rsidRPr="007D32D8" w:rsidTr="00E80D8A">
        <w:tc>
          <w:tcPr>
            <w:tcW w:w="5517" w:type="dxa"/>
            <w:gridSpan w:val="9"/>
          </w:tcPr>
          <w:p w:rsidR="000D4315" w:rsidRDefault="000D4315" w:rsidP="00012290">
            <w:pPr>
              <w:rPr>
                <w:rFonts w:ascii="Arial" w:eastAsia="Arial Unicode MS" w:hAnsi="Arial" w:cs="Arial"/>
                <w:b/>
              </w:rPr>
            </w:pPr>
            <w:r w:rsidRPr="007D32D8">
              <w:rPr>
                <w:rFonts w:ascii="Arial" w:eastAsia="Arial Unicode MS" w:hAnsi="Arial" w:cs="Arial"/>
                <w:b/>
              </w:rPr>
              <w:t>Element</w:t>
            </w:r>
            <w:r>
              <w:rPr>
                <w:rFonts w:ascii="Arial" w:eastAsia="Arial Unicode MS" w:hAnsi="Arial" w:cs="Arial"/>
                <w:b/>
              </w:rPr>
              <w:t xml:space="preserve"> </w:t>
            </w:r>
          </w:p>
          <w:p w:rsidR="000D4315" w:rsidRPr="007D32D8" w:rsidRDefault="000D4315" w:rsidP="00012290">
            <w:pPr>
              <w:rPr>
                <w:rFonts w:ascii="Arial" w:eastAsia="Arial Unicode MS" w:hAnsi="Arial" w:cs="Arial"/>
                <w:b/>
              </w:rPr>
            </w:pPr>
            <w:r>
              <w:rPr>
                <w:rFonts w:ascii="Arial" w:eastAsia="Arial Unicode MS" w:hAnsi="Arial" w:cs="Arial"/>
                <w:b/>
              </w:rPr>
              <w:t>Number</w:t>
            </w:r>
          </w:p>
        </w:tc>
        <w:tc>
          <w:tcPr>
            <w:tcW w:w="2066" w:type="dxa"/>
            <w:gridSpan w:val="7"/>
          </w:tcPr>
          <w:p w:rsidR="000D4315" w:rsidRPr="007D32D8" w:rsidRDefault="000D4315" w:rsidP="000B402D">
            <w:pPr>
              <w:rPr>
                <w:rFonts w:ascii="Arial" w:eastAsia="Arial Unicode MS" w:hAnsi="Arial" w:cs="Arial"/>
                <w:b/>
              </w:rPr>
            </w:pPr>
            <w:r w:rsidRPr="007D32D8">
              <w:rPr>
                <w:rFonts w:ascii="Arial" w:eastAsia="Arial Unicode MS" w:hAnsi="Arial" w:cs="Arial"/>
                <w:b/>
              </w:rPr>
              <w:t>Supervisor Initials</w:t>
            </w:r>
          </w:p>
        </w:tc>
        <w:tc>
          <w:tcPr>
            <w:tcW w:w="1965" w:type="dxa"/>
            <w:gridSpan w:val="4"/>
          </w:tcPr>
          <w:p w:rsidR="000D4315" w:rsidRPr="007D32D8" w:rsidRDefault="000D4315" w:rsidP="000B402D">
            <w:pPr>
              <w:rPr>
                <w:rFonts w:ascii="Arial" w:eastAsia="Arial Unicode MS" w:hAnsi="Arial" w:cs="Arial"/>
                <w:b/>
              </w:rPr>
            </w:pPr>
            <w:r w:rsidRPr="007D32D8">
              <w:rPr>
                <w:rFonts w:ascii="Arial" w:eastAsia="Arial Unicode MS" w:hAnsi="Arial" w:cs="Arial"/>
                <w:b/>
              </w:rPr>
              <w:t>Employee Initials</w:t>
            </w:r>
          </w:p>
        </w:tc>
      </w:tr>
      <w:tr w:rsidR="000D4315" w:rsidRPr="007D32D8" w:rsidTr="00E80D8A">
        <w:tc>
          <w:tcPr>
            <w:tcW w:w="5517" w:type="dxa"/>
            <w:gridSpan w:val="9"/>
          </w:tcPr>
          <w:p w:rsidR="000D4315" w:rsidRPr="007D32D8" w:rsidRDefault="000D4315" w:rsidP="008D2ED6">
            <w:pPr>
              <w:rPr>
                <w:rFonts w:ascii="Arial" w:eastAsia="Arial Unicode MS" w:hAnsi="Arial" w:cs="Arial"/>
                <w:b/>
              </w:rPr>
            </w:pPr>
            <w:r w:rsidRPr="00012290">
              <w:rPr>
                <w:rFonts w:ascii="Arial" w:eastAsia="Arial Unicode MS" w:hAnsi="Arial" w:cs="Arial"/>
                <w:b/>
              </w:rPr>
              <w:t>Element 4</w:t>
            </w:r>
            <w:r w:rsidRPr="007D32D8">
              <w:rPr>
                <w:rFonts w:ascii="Arial" w:eastAsia="Arial Unicode MS" w:hAnsi="Arial" w:cs="Arial"/>
              </w:rPr>
              <w:t xml:space="preserve">: </w:t>
            </w:r>
            <w:r w:rsidRPr="007D32D8">
              <w:rPr>
                <w:rFonts w:ascii="Arial" w:eastAsia="Arial Unicode MS" w:hAnsi="Arial" w:cs="Arial"/>
                <w:b/>
              </w:rPr>
              <w:t>Official Duties</w:t>
            </w:r>
          </w:p>
          <w:p w:rsidR="000D4315" w:rsidRPr="007D32D8" w:rsidRDefault="000D4315" w:rsidP="000509FE">
            <w:pPr>
              <w:rPr>
                <w:rFonts w:ascii="Arial" w:eastAsia="Arial Unicode MS" w:hAnsi="Arial" w:cs="Arial"/>
              </w:rPr>
            </w:pPr>
          </w:p>
        </w:tc>
        <w:tc>
          <w:tcPr>
            <w:tcW w:w="2066" w:type="dxa"/>
            <w:gridSpan w:val="7"/>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517" w:type="dxa"/>
            <w:gridSpan w:val="9"/>
          </w:tcPr>
          <w:p w:rsidR="000D4315" w:rsidRPr="007D32D8" w:rsidRDefault="000D4315" w:rsidP="000509FE">
            <w:pPr>
              <w:rPr>
                <w:rFonts w:ascii="Arial" w:eastAsia="Arial Unicode MS" w:hAnsi="Arial" w:cs="Arial"/>
              </w:rPr>
            </w:pPr>
            <w:r w:rsidRPr="00012290">
              <w:rPr>
                <w:rFonts w:ascii="Arial" w:eastAsia="Arial Unicode MS" w:hAnsi="Arial" w:cs="Arial"/>
                <w:b/>
              </w:rPr>
              <w:t>Element 5</w:t>
            </w:r>
            <w:r w:rsidRPr="007D32D8">
              <w:rPr>
                <w:rFonts w:ascii="Arial" w:eastAsia="Arial Unicode MS" w:hAnsi="Arial" w:cs="Arial"/>
              </w:rPr>
              <w:t xml:space="preserve">: </w:t>
            </w:r>
            <w:r w:rsidRPr="007D32D8">
              <w:rPr>
                <w:rFonts w:ascii="Arial" w:eastAsia="Arial Unicode MS" w:hAnsi="Arial" w:cs="Arial"/>
                <w:b/>
              </w:rPr>
              <w:t>Tour of Duty Trial</w:t>
            </w:r>
          </w:p>
        </w:tc>
        <w:tc>
          <w:tcPr>
            <w:tcW w:w="2066" w:type="dxa"/>
            <w:gridSpan w:val="7"/>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043E1D">
        <w:tc>
          <w:tcPr>
            <w:tcW w:w="9548" w:type="dxa"/>
            <w:gridSpan w:val="20"/>
          </w:tcPr>
          <w:p w:rsidR="000D4315" w:rsidRPr="007D32D8" w:rsidRDefault="000D4315" w:rsidP="00475904">
            <w:pPr>
              <w:rPr>
                <w:rFonts w:ascii="Arial" w:eastAsia="Arial Unicode MS" w:hAnsi="Arial" w:cs="Arial"/>
              </w:rPr>
            </w:pPr>
            <w:r w:rsidRPr="007D32D8">
              <w:rPr>
                <w:rFonts w:ascii="Arial" w:eastAsia="Arial Unicode MS" w:hAnsi="Arial" w:cs="Arial"/>
              </w:rPr>
              <w:t>If Supervisor agree</w:t>
            </w:r>
            <w:r>
              <w:rPr>
                <w:rFonts w:ascii="Arial" w:eastAsia="Arial Unicode MS" w:hAnsi="Arial" w:cs="Arial"/>
              </w:rPr>
              <w:t>s</w:t>
            </w:r>
            <w:r w:rsidRPr="007D32D8">
              <w:rPr>
                <w:rFonts w:ascii="Arial" w:eastAsia="Arial Unicode MS" w:hAnsi="Arial" w:cs="Arial"/>
              </w:rPr>
              <w:t xml:space="preserve"> to a trial Tour of Duty, please indicate the months the trial will last and the days the teleworker will work from an alternative site.  Indicate the date in which the trial will terminate: </w:t>
            </w:r>
          </w:p>
        </w:tc>
      </w:tr>
      <w:tr w:rsidR="000D4315" w:rsidRPr="007D32D8" w:rsidTr="00740DBD">
        <w:tc>
          <w:tcPr>
            <w:tcW w:w="9548" w:type="dxa"/>
            <w:gridSpan w:val="20"/>
          </w:tcPr>
          <w:p w:rsidR="000D4315" w:rsidRPr="007D32D8" w:rsidRDefault="000D4315" w:rsidP="000509FE">
            <w:pPr>
              <w:rPr>
                <w:rFonts w:ascii="Arial" w:eastAsia="Arial Unicode MS" w:hAnsi="Arial" w:cs="Arial"/>
              </w:rPr>
            </w:pPr>
            <w:r w:rsidRPr="00012290">
              <w:rPr>
                <w:rFonts w:ascii="Arial" w:eastAsia="Arial Unicode MS" w:hAnsi="Arial" w:cs="Arial"/>
                <w:b/>
              </w:rPr>
              <w:t>Element 6</w:t>
            </w:r>
            <w:r w:rsidRPr="007D32D8">
              <w:rPr>
                <w:rFonts w:ascii="Arial" w:eastAsia="Arial Unicode MS" w:hAnsi="Arial" w:cs="Arial"/>
              </w:rPr>
              <w:t xml:space="preserve">: </w:t>
            </w:r>
            <w:r w:rsidRPr="007D32D8">
              <w:rPr>
                <w:rFonts w:ascii="Arial" w:eastAsia="Arial Unicode MS" w:hAnsi="Arial" w:cs="Arial"/>
                <w:b/>
              </w:rPr>
              <w:t>Days of Work:</w:t>
            </w:r>
          </w:p>
          <w:p w:rsidR="000D4315" w:rsidRPr="007D32D8" w:rsidRDefault="000D4315" w:rsidP="000509FE">
            <w:pPr>
              <w:rPr>
                <w:rFonts w:ascii="Arial" w:eastAsia="Arial Unicode MS" w:hAnsi="Arial" w:cs="Arial"/>
              </w:rPr>
            </w:pPr>
            <w:r w:rsidRPr="007D32D8">
              <w:rPr>
                <w:rFonts w:ascii="Arial" w:eastAsia="Arial Unicode MS" w:hAnsi="Arial" w:cs="Arial"/>
              </w:rPr>
              <w:t xml:space="preserve">If employee works core telework, </w:t>
            </w:r>
            <w:r>
              <w:rPr>
                <w:rFonts w:ascii="Arial" w:eastAsia="Arial Unicode MS" w:hAnsi="Arial" w:cs="Arial"/>
              </w:rPr>
              <w:t xml:space="preserve">please </w:t>
            </w:r>
            <w:r w:rsidRPr="007D32D8">
              <w:rPr>
                <w:rFonts w:ascii="Arial" w:eastAsia="Arial Unicode MS" w:hAnsi="Arial" w:cs="Arial"/>
              </w:rPr>
              <w:t xml:space="preserve">indicate </w:t>
            </w:r>
            <w:r>
              <w:rPr>
                <w:rFonts w:ascii="Arial" w:eastAsia="Arial Unicode MS" w:hAnsi="Arial" w:cs="Arial"/>
              </w:rPr>
              <w:t xml:space="preserve">the </w:t>
            </w:r>
            <w:r w:rsidRPr="007D32D8">
              <w:rPr>
                <w:rFonts w:ascii="Arial" w:eastAsia="Arial Unicode MS" w:hAnsi="Arial" w:cs="Arial"/>
              </w:rPr>
              <w:t xml:space="preserve">days </w:t>
            </w:r>
            <w:r>
              <w:rPr>
                <w:rFonts w:ascii="Arial" w:eastAsia="Arial Unicode MS" w:hAnsi="Arial" w:cs="Arial"/>
              </w:rPr>
              <w:t>the participant shall</w:t>
            </w:r>
            <w:r w:rsidRPr="007D32D8">
              <w:rPr>
                <w:rFonts w:ascii="Arial" w:eastAsia="Arial Unicode MS" w:hAnsi="Arial" w:cs="Arial"/>
              </w:rPr>
              <w:t xml:space="preserve"> telework</w:t>
            </w:r>
            <w:r>
              <w:rPr>
                <w:rFonts w:ascii="Arial" w:eastAsia="Arial Unicode MS" w:hAnsi="Arial" w:cs="Arial"/>
              </w:rPr>
              <w:t>.</w:t>
            </w:r>
          </w:p>
          <w:p w:rsidR="000D4315" w:rsidRPr="007D32D8" w:rsidRDefault="000D4315" w:rsidP="000509FE">
            <w:pPr>
              <w:rPr>
                <w:rFonts w:ascii="Arial" w:eastAsia="Arial Unicode MS" w:hAnsi="Arial" w:cs="Arial"/>
              </w:rPr>
            </w:pPr>
            <w:r w:rsidRPr="007D32D8">
              <w:rPr>
                <w:rFonts w:ascii="Arial" w:eastAsia="Arial Unicode MS" w:hAnsi="Arial" w:cs="Arial"/>
              </w:rPr>
              <w:t xml:space="preserve"> </w:t>
            </w:r>
          </w:p>
        </w:tc>
      </w:tr>
      <w:tr w:rsidR="000D4315" w:rsidRPr="007D32D8" w:rsidTr="00E80D8A">
        <w:tc>
          <w:tcPr>
            <w:tcW w:w="2473" w:type="dxa"/>
            <w:gridSpan w:val="2"/>
          </w:tcPr>
          <w:p w:rsidR="000D4315" w:rsidRPr="007D32D8" w:rsidRDefault="000D4315" w:rsidP="000509FE">
            <w:pPr>
              <w:rPr>
                <w:rFonts w:ascii="Arial" w:eastAsia="Arial Unicode MS" w:hAnsi="Arial" w:cs="Arial"/>
              </w:rPr>
            </w:pPr>
            <w:r w:rsidRPr="007D32D8">
              <w:rPr>
                <w:rFonts w:ascii="Arial" w:eastAsia="Arial Unicode MS" w:hAnsi="Arial" w:cs="Arial"/>
              </w:rPr>
              <w:t>Pay Period Week 1</w:t>
            </w:r>
          </w:p>
        </w:tc>
        <w:tc>
          <w:tcPr>
            <w:tcW w:w="1501" w:type="dxa"/>
            <w:gridSpan w:val="3"/>
          </w:tcPr>
          <w:p w:rsidR="000D4315" w:rsidRPr="007D32D8" w:rsidRDefault="000D4315" w:rsidP="003333BA">
            <w:pPr>
              <w:rPr>
                <w:rFonts w:ascii="Arial" w:eastAsia="Arial Unicode MS" w:hAnsi="Arial" w:cs="Arial"/>
              </w:rPr>
            </w:pPr>
            <w:r w:rsidRPr="007D32D8">
              <w:rPr>
                <w:rFonts w:ascii="Arial" w:eastAsia="Arial Unicode MS" w:hAnsi="Arial" w:cs="Arial"/>
              </w:rPr>
              <w:t>M</w:t>
            </w:r>
          </w:p>
        </w:tc>
        <w:tc>
          <w:tcPr>
            <w:tcW w:w="1630" w:type="dxa"/>
            <w:gridSpan w:val="5"/>
          </w:tcPr>
          <w:p w:rsidR="000D4315" w:rsidRPr="007D32D8" w:rsidRDefault="000D4315" w:rsidP="003333BA">
            <w:pPr>
              <w:rPr>
                <w:rFonts w:ascii="Arial" w:eastAsia="Arial Unicode MS" w:hAnsi="Arial" w:cs="Arial"/>
              </w:rPr>
            </w:pPr>
            <w:r w:rsidRPr="007D32D8">
              <w:rPr>
                <w:rFonts w:ascii="Arial" w:eastAsia="Arial Unicode MS" w:hAnsi="Arial" w:cs="Arial"/>
              </w:rPr>
              <w:t>T</w:t>
            </w:r>
          </w:p>
          <w:p w:rsidR="000D4315" w:rsidRPr="007D32D8" w:rsidRDefault="000D4315" w:rsidP="000509FE">
            <w:pPr>
              <w:rPr>
                <w:rFonts w:ascii="Arial" w:eastAsia="Arial Unicode MS" w:hAnsi="Arial" w:cs="Arial"/>
              </w:rPr>
            </w:pPr>
          </w:p>
        </w:tc>
        <w:tc>
          <w:tcPr>
            <w:tcW w:w="1258" w:type="dxa"/>
            <w:gridSpan w:val="4"/>
          </w:tcPr>
          <w:p w:rsidR="000D4315" w:rsidRPr="007D32D8" w:rsidRDefault="000D4315">
            <w:pPr>
              <w:rPr>
                <w:rFonts w:ascii="Arial" w:eastAsia="Arial Unicode MS" w:hAnsi="Arial" w:cs="Arial"/>
              </w:rPr>
            </w:pPr>
            <w:r w:rsidRPr="007D32D8">
              <w:rPr>
                <w:rFonts w:ascii="Arial" w:eastAsia="Arial Unicode MS" w:hAnsi="Arial" w:cs="Arial"/>
              </w:rPr>
              <w:t>W</w:t>
            </w:r>
          </w:p>
          <w:p w:rsidR="000D4315" w:rsidRPr="007D32D8" w:rsidRDefault="000D4315" w:rsidP="003333BA">
            <w:pPr>
              <w:rPr>
                <w:rFonts w:ascii="Arial" w:eastAsia="Arial Unicode MS" w:hAnsi="Arial" w:cs="Arial"/>
              </w:rPr>
            </w:pPr>
          </w:p>
        </w:tc>
        <w:tc>
          <w:tcPr>
            <w:tcW w:w="1347" w:type="dxa"/>
            <w:gridSpan w:val="4"/>
          </w:tcPr>
          <w:p w:rsidR="000D4315" w:rsidRPr="007D32D8" w:rsidRDefault="000D4315" w:rsidP="000509FE">
            <w:pPr>
              <w:rPr>
                <w:rFonts w:ascii="Arial" w:eastAsia="Arial Unicode MS" w:hAnsi="Arial" w:cs="Arial"/>
              </w:rPr>
            </w:pPr>
            <w:r w:rsidRPr="007D32D8">
              <w:rPr>
                <w:rFonts w:ascii="Arial" w:eastAsia="Arial Unicode MS" w:hAnsi="Arial" w:cs="Arial"/>
              </w:rPr>
              <w:t>TH</w:t>
            </w:r>
          </w:p>
        </w:tc>
        <w:tc>
          <w:tcPr>
            <w:tcW w:w="1339" w:type="dxa"/>
            <w:gridSpan w:val="2"/>
          </w:tcPr>
          <w:p w:rsidR="000D4315" w:rsidRPr="007D32D8" w:rsidRDefault="000D4315">
            <w:pPr>
              <w:rPr>
                <w:rFonts w:ascii="Arial" w:eastAsia="Arial Unicode MS" w:hAnsi="Arial" w:cs="Arial"/>
              </w:rPr>
            </w:pPr>
            <w:r w:rsidRPr="007D32D8">
              <w:rPr>
                <w:rFonts w:ascii="Arial" w:eastAsia="Arial Unicode MS" w:hAnsi="Arial" w:cs="Arial"/>
              </w:rPr>
              <w:t>F</w:t>
            </w:r>
          </w:p>
          <w:p w:rsidR="000D4315" w:rsidRPr="007D32D8" w:rsidRDefault="000D4315" w:rsidP="003333BA">
            <w:pPr>
              <w:rPr>
                <w:rFonts w:ascii="Arial" w:eastAsia="Arial Unicode MS" w:hAnsi="Arial" w:cs="Arial"/>
              </w:rPr>
            </w:pPr>
          </w:p>
        </w:tc>
      </w:tr>
      <w:tr w:rsidR="000D4315" w:rsidRPr="007D32D8" w:rsidTr="00E80D8A">
        <w:tc>
          <w:tcPr>
            <w:tcW w:w="2473" w:type="dxa"/>
            <w:gridSpan w:val="2"/>
          </w:tcPr>
          <w:p w:rsidR="000D4315" w:rsidRPr="007D32D8" w:rsidRDefault="000D4315" w:rsidP="000509FE">
            <w:pPr>
              <w:rPr>
                <w:rFonts w:ascii="Arial" w:eastAsia="Arial Unicode MS" w:hAnsi="Arial" w:cs="Arial"/>
              </w:rPr>
            </w:pPr>
          </w:p>
        </w:tc>
        <w:tc>
          <w:tcPr>
            <w:tcW w:w="1501" w:type="dxa"/>
            <w:gridSpan w:val="3"/>
          </w:tcPr>
          <w:p w:rsidR="000D4315" w:rsidRPr="007D32D8" w:rsidRDefault="000D4315" w:rsidP="000509FE">
            <w:pPr>
              <w:rPr>
                <w:rFonts w:ascii="Arial" w:eastAsia="Arial Unicode MS" w:hAnsi="Arial" w:cs="Arial"/>
              </w:rPr>
            </w:pPr>
          </w:p>
        </w:tc>
        <w:tc>
          <w:tcPr>
            <w:tcW w:w="1630" w:type="dxa"/>
            <w:gridSpan w:val="5"/>
          </w:tcPr>
          <w:p w:rsidR="000D4315" w:rsidRPr="007D32D8" w:rsidRDefault="000D4315" w:rsidP="000509FE">
            <w:pPr>
              <w:rPr>
                <w:rFonts w:ascii="Arial" w:eastAsia="Arial Unicode MS" w:hAnsi="Arial" w:cs="Arial"/>
              </w:rPr>
            </w:pPr>
          </w:p>
        </w:tc>
        <w:tc>
          <w:tcPr>
            <w:tcW w:w="1258" w:type="dxa"/>
            <w:gridSpan w:val="4"/>
          </w:tcPr>
          <w:p w:rsidR="000D4315" w:rsidRPr="007D32D8" w:rsidRDefault="000D4315" w:rsidP="000509FE">
            <w:pPr>
              <w:rPr>
                <w:rFonts w:ascii="Arial" w:eastAsia="Arial Unicode MS" w:hAnsi="Arial" w:cs="Arial"/>
              </w:rPr>
            </w:pPr>
          </w:p>
        </w:tc>
        <w:tc>
          <w:tcPr>
            <w:tcW w:w="1347" w:type="dxa"/>
            <w:gridSpan w:val="4"/>
          </w:tcPr>
          <w:p w:rsidR="000D4315" w:rsidRPr="007D32D8" w:rsidRDefault="000D4315" w:rsidP="000509FE">
            <w:pPr>
              <w:rPr>
                <w:rFonts w:ascii="Arial" w:eastAsia="Arial Unicode MS" w:hAnsi="Arial" w:cs="Arial"/>
              </w:rPr>
            </w:pPr>
          </w:p>
        </w:tc>
        <w:tc>
          <w:tcPr>
            <w:tcW w:w="1339" w:type="dxa"/>
            <w:gridSpan w:val="2"/>
          </w:tcPr>
          <w:p w:rsidR="000D4315" w:rsidRPr="007D32D8" w:rsidRDefault="000D4315" w:rsidP="000509FE">
            <w:pPr>
              <w:rPr>
                <w:rFonts w:ascii="Arial" w:eastAsia="Arial Unicode MS" w:hAnsi="Arial" w:cs="Arial"/>
              </w:rPr>
            </w:pPr>
          </w:p>
        </w:tc>
      </w:tr>
      <w:tr w:rsidR="000D4315" w:rsidRPr="007D32D8" w:rsidTr="00E80D8A">
        <w:tc>
          <w:tcPr>
            <w:tcW w:w="2473" w:type="dxa"/>
            <w:gridSpan w:val="2"/>
          </w:tcPr>
          <w:p w:rsidR="000D4315" w:rsidRPr="007D32D8" w:rsidRDefault="000D4315" w:rsidP="000509FE">
            <w:pPr>
              <w:rPr>
                <w:rFonts w:ascii="Arial" w:eastAsia="Arial Unicode MS" w:hAnsi="Arial" w:cs="Arial"/>
              </w:rPr>
            </w:pPr>
            <w:r w:rsidRPr="007D32D8">
              <w:rPr>
                <w:rFonts w:ascii="Arial" w:eastAsia="Arial Unicode MS" w:hAnsi="Arial" w:cs="Arial"/>
              </w:rPr>
              <w:t>Pay Period Week 2</w:t>
            </w:r>
          </w:p>
        </w:tc>
        <w:tc>
          <w:tcPr>
            <w:tcW w:w="1501" w:type="dxa"/>
            <w:gridSpan w:val="3"/>
          </w:tcPr>
          <w:p w:rsidR="000D4315" w:rsidRPr="007D32D8" w:rsidRDefault="000D4315" w:rsidP="003333BA">
            <w:pPr>
              <w:rPr>
                <w:rFonts w:ascii="Arial" w:eastAsia="Arial Unicode MS" w:hAnsi="Arial" w:cs="Arial"/>
              </w:rPr>
            </w:pPr>
            <w:r w:rsidRPr="007D32D8">
              <w:rPr>
                <w:rFonts w:ascii="Arial" w:eastAsia="Arial Unicode MS" w:hAnsi="Arial" w:cs="Arial"/>
              </w:rPr>
              <w:t>M</w:t>
            </w:r>
          </w:p>
        </w:tc>
        <w:tc>
          <w:tcPr>
            <w:tcW w:w="1630" w:type="dxa"/>
            <w:gridSpan w:val="5"/>
          </w:tcPr>
          <w:p w:rsidR="000D4315" w:rsidRPr="007D32D8" w:rsidRDefault="000D4315" w:rsidP="003333BA">
            <w:pPr>
              <w:rPr>
                <w:rFonts w:ascii="Arial" w:eastAsia="Arial Unicode MS" w:hAnsi="Arial" w:cs="Arial"/>
              </w:rPr>
            </w:pPr>
            <w:r w:rsidRPr="007D32D8">
              <w:rPr>
                <w:rFonts w:ascii="Arial" w:eastAsia="Arial Unicode MS" w:hAnsi="Arial" w:cs="Arial"/>
              </w:rPr>
              <w:t>T</w:t>
            </w:r>
          </w:p>
          <w:p w:rsidR="000D4315" w:rsidRPr="007D32D8" w:rsidRDefault="000D4315" w:rsidP="000509FE">
            <w:pPr>
              <w:rPr>
                <w:rFonts w:ascii="Arial" w:eastAsia="Arial Unicode MS" w:hAnsi="Arial" w:cs="Arial"/>
              </w:rPr>
            </w:pPr>
          </w:p>
        </w:tc>
        <w:tc>
          <w:tcPr>
            <w:tcW w:w="1258" w:type="dxa"/>
            <w:gridSpan w:val="4"/>
          </w:tcPr>
          <w:p w:rsidR="000D4315" w:rsidRPr="007D32D8" w:rsidRDefault="000D4315">
            <w:pPr>
              <w:rPr>
                <w:rFonts w:ascii="Arial" w:eastAsia="Arial Unicode MS" w:hAnsi="Arial" w:cs="Arial"/>
              </w:rPr>
            </w:pPr>
            <w:r w:rsidRPr="007D32D8">
              <w:rPr>
                <w:rFonts w:ascii="Arial" w:eastAsia="Arial Unicode MS" w:hAnsi="Arial" w:cs="Arial"/>
              </w:rPr>
              <w:t>W</w:t>
            </w:r>
          </w:p>
          <w:p w:rsidR="000D4315" w:rsidRPr="007D32D8" w:rsidRDefault="000D4315" w:rsidP="003333BA">
            <w:pPr>
              <w:rPr>
                <w:rFonts w:ascii="Arial" w:eastAsia="Arial Unicode MS" w:hAnsi="Arial" w:cs="Arial"/>
              </w:rPr>
            </w:pPr>
          </w:p>
        </w:tc>
        <w:tc>
          <w:tcPr>
            <w:tcW w:w="1347" w:type="dxa"/>
            <w:gridSpan w:val="4"/>
          </w:tcPr>
          <w:p w:rsidR="000D4315" w:rsidRPr="007D32D8" w:rsidRDefault="000D4315" w:rsidP="000509FE">
            <w:pPr>
              <w:rPr>
                <w:rFonts w:ascii="Arial" w:eastAsia="Arial Unicode MS" w:hAnsi="Arial" w:cs="Arial"/>
              </w:rPr>
            </w:pPr>
            <w:r w:rsidRPr="007D32D8">
              <w:rPr>
                <w:rFonts w:ascii="Arial" w:eastAsia="Arial Unicode MS" w:hAnsi="Arial" w:cs="Arial"/>
              </w:rPr>
              <w:t>TH</w:t>
            </w:r>
          </w:p>
          <w:p w:rsidR="000D4315" w:rsidRPr="007D32D8" w:rsidRDefault="000D4315" w:rsidP="000509FE">
            <w:pPr>
              <w:rPr>
                <w:rFonts w:ascii="Arial" w:eastAsia="Arial Unicode MS" w:hAnsi="Arial" w:cs="Arial"/>
              </w:rPr>
            </w:pPr>
          </w:p>
        </w:tc>
        <w:tc>
          <w:tcPr>
            <w:tcW w:w="1339" w:type="dxa"/>
            <w:gridSpan w:val="2"/>
          </w:tcPr>
          <w:p w:rsidR="000D4315" w:rsidRPr="007D32D8" w:rsidRDefault="000D4315">
            <w:pPr>
              <w:rPr>
                <w:rFonts w:ascii="Arial" w:eastAsia="Arial Unicode MS" w:hAnsi="Arial" w:cs="Arial"/>
              </w:rPr>
            </w:pPr>
            <w:r w:rsidRPr="007D32D8">
              <w:rPr>
                <w:rFonts w:ascii="Arial" w:eastAsia="Arial Unicode MS" w:hAnsi="Arial" w:cs="Arial"/>
              </w:rPr>
              <w:t>F</w:t>
            </w:r>
          </w:p>
          <w:p w:rsidR="000D4315" w:rsidRPr="007D32D8" w:rsidRDefault="000D4315" w:rsidP="003333BA">
            <w:pPr>
              <w:rPr>
                <w:rFonts w:ascii="Arial" w:eastAsia="Arial Unicode MS" w:hAnsi="Arial" w:cs="Arial"/>
              </w:rPr>
            </w:pPr>
          </w:p>
        </w:tc>
      </w:tr>
      <w:tr w:rsidR="000D4315" w:rsidRPr="007D32D8" w:rsidTr="00E80D8A">
        <w:tc>
          <w:tcPr>
            <w:tcW w:w="2473" w:type="dxa"/>
            <w:gridSpan w:val="2"/>
          </w:tcPr>
          <w:p w:rsidR="000D4315" w:rsidRPr="007D32D8" w:rsidRDefault="000D4315" w:rsidP="000509FE">
            <w:pPr>
              <w:rPr>
                <w:rFonts w:ascii="Arial" w:eastAsia="Arial Unicode MS" w:hAnsi="Arial" w:cs="Arial"/>
              </w:rPr>
            </w:pPr>
          </w:p>
        </w:tc>
        <w:tc>
          <w:tcPr>
            <w:tcW w:w="1501" w:type="dxa"/>
            <w:gridSpan w:val="3"/>
          </w:tcPr>
          <w:p w:rsidR="000D4315" w:rsidRPr="007D32D8" w:rsidRDefault="000D4315" w:rsidP="000509FE">
            <w:pPr>
              <w:rPr>
                <w:rFonts w:ascii="Arial" w:eastAsia="Arial Unicode MS" w:hAnsi="Arial" w:cs="Arial"/>
              </w:rPr>
            </w:pPr>
          </w:p>
        </w:tc>
        <w:tc>
          <w:tcPr>
            <w:tcW w:w="1630" w:type="dxa"/>
            <w:gridSpan w:val="5"/>
          </w:tcPr>
          <w:p w:rsidR="000D4315" w:rsidRPr="007D32D8" w:rsidRDefault="000D4315" w:rsidP="000509FE">
            <w:pPr>
              <w:rPr>
                <w:rFonts w:ascii="Arial" w:eastAsia="Arial Unicode MS" w:hAnsi="Arial" w:cs="Arial"/>
                <w:b/>
              </w:rPr>
            </w:pPr>
          </w:p>
        </w:tc>
        <w:tc>
          <w:tcPr>
            <w:tcW w:w="1258" w:type="dxa"/>
            <w:gridSpan w:val="4"/>
          </w:tcPr>
          <w:p w:rsidR="000D4315" w:rsidRPr="007D32D8" w:rsidRDefault="000D4315" w:rsidP="000509FE">
            <w:pPr>
              <w:rPr>
                <w:rFonts w:ascii="Arial" w:eastAsia="Arial Unicode MS" w:hAnsi="Arial" w:cs="Arial"/>
                <w:b/>
              </w:rPr>
            </w:pPr>
          </w:p>
        </w:tc>
        <w:tc>
          <w:tcPr>
            <w:tcW w:w="1347" w:type="dxa"/>
            <w:gridSpan w:val="4"/>
          </w:tcPr>
          <w:p w:rsidR="000D4315" w:rsidRPr="007D32D8" w:rsidRDefault="000D4315" w:rsidP="000509FE">
            <w:pPr>
              <w:rPr>
                <w:rFonts w:ascii="Arial" w:eastAsia="Arial Unicode MS" w:hAnsi="Arial" w:cs="Arial"/>
              </w:rPr>
            </w:pPr>
          </w:p>
        </w:tc>
        <w:tc>
          <w:tcPr>
            <w:tcW w:w="1339" w:type="dxa"/>
            <w:gridSpan w:val="2"/>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7: </w:t>
            </w:r>
            <w:r>
              <w:rPr>
                <w:rFonts w:ascii="Arial" w:eastAsia="Arial Unicode MS" w:hAnsi="Arial" w:cs="Arial"/>
                <w:b/>
              </w:rPr>
              <w:t xml:space="preserve">  </w:t>
            </w:r>
            <w:r w:rsidRPr="007D32D8">
              <w:rPr>
                <w:rFonts w:ascii="Arial" w:eastAsia="Arial Unicode MS" w:hAnsi="Arial" w:cs="Arial"/>
              </w:rPr>
              <w:t>Time and Attendance</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8: </w:t>
            </w:r>
            <w:r>
              <w:rPr>
                <w:rFonts w:ascii="Arial" w:eastAsia="Arial Unicode MS" w:hAnsi="Arial" w:cs="Arial"/>
                <w:b/>
              </w:rPr>
              <w:t xml:space="preserve">  </w:t>
            </w:r>
            <w:r w:rsidRPr="007D32D8">
              <w:rPr>
                <w:rFonts w:ascii="Arial" w:eastAsia="Arial Unicode MS" w:hAnsi="Arial" w:cs="Arial"/>
              </w:rPr>
              <w:t>Changes to Telework</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9: </w:t>
            </w:r>
            <w:r>
              <w:rPr>
                <w:rFonts w:ascii="Arial" w:eastAsia="Arial Unicode MS" w:hAnsi="Arial" w:cs="Arial"/>
                <w:b/>
              </w:rPr>
              <w:t xml:space="preserve">  </w:t>
            </w:r>
            <w:r w:rsidRPr="007D32D8">
              <w:rPr>
                <w:rFonts w:ascii="Arial" w:eastAsia="Arial Unicode MS" w:hAnsi="Arial" w:cs="Arial"/>
              </w:rPr>
              <w:t>Leave</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10: </w:t>
            </w:r>
            <w:r w:rsidRPr="007D32D8">
              <w:rPr>
                <w:rFonts w:ascii="Arial" w:eastAsia="Arial Unicode MS" w:hAnsi="Arial" w:cs="Arial"/>
              </w:rPr>
              <w:t>Overtime</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11: </w:t>
            </w:r>
            <w:r w:rsidRPr="007D32D8">
              <w:rPr>
                <w:rFonts w:ascii="Arial" w:eastAsia="Arial Unicode MS" w:hAnsi="Arial" w:cs="Arial"/>
              </w:rPr>
              <w:t xml:space="preserve">Equipment </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12: </w:t>
            </w:r>
            <w:r w:rsidRPr="007D32D8">
              <w:rPr>
                <w:rFonts w:ascii="Arial" w:eastAsia="Arial Unicode MS" w:hAnsi="Arial" w:cs="Arial"/>
              </w:rPr>
              <w:t>Security Level</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13: </w:t>
            </w:r>
            <w:r w:rsidRPr="007D32D8">
              <w:rPr>
                <w:rFonts w:ascii="Arial" w:eastAsia="Arial Unicode MS" w:hAnsi="Arial" w:cs="Arial"/>
              </w:rPr>
              <w:t>Records Management Considerations</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14: </w:t>
            </w:r>
            <w:r w:rsidRPr="007D32D8">
              <w:rPr>
                <w:rFonts w:ascii="Arial" w:eastAsia="Arial Unicode MS" w:hAnsi="Arial" w:cs="Arial"/>
              </w:rPr>
              <w:t>Work Area and Liability</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15: </w:t>
            </w:r>
            <w:r w:rsidRPr="007D32D8">
              <w:rPr>
                <w:rFonts w:ascii="Arial" w:eastAsia="Arial Unicode MS" w:hAnsi="Arial" w:cs="Arial"/>
              </w:rPr>
              <w:t>Workplace Inspection</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16: </w:t>
            </w:r>
            <w:r w:rsidRPr="007D32D8">
              <w:rPr>
                <w:rFonts w:ascii="Arial" w:eastAsia="Arial Unicode MS" w:hAnsi="Arial" w:cs="Arial"/>
              </w:rPr>
              <w:t>Alternative Workplace Costs</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17: </w:t>
            </w:r>
            <w:r w:rsidRPr="007D32D8">
              <w:rPr>
                <w:rFonts w:ascii="Arial" w:eastAsia="Arial Unicode MS" w:hAnsi="Arial" w:cs="Arial"/>
              </w:rPr>
              <w:t>Safety and Workers’ Compensation</w:t>
            </w:r>
            <w:r w:rsidRPr="007D32D8">
              <w:rPr>
                <w:rFonts w:ascii="Arial" w:eastAsia="Arial Unicode MS" w:hAnsi="Arial" w:cs="Arial"/>
                <w:b/>
              </w:rPr>
              <w:t xml:space="preserve"> </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18: </w:t>
            </w:r>
            <w:r w:rsidRPr="007D32D8">
              <w:rPr>
                <w:rFonts w:ascii="Arial" w:eastAsia="Arial Unicode MS" w:hAnsi="Arial" w:cs="Arial"/>
              </w:rPr>
              <w:t>Work Assignments/Performance Standards</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19: </w:t>
            </w:r>
            <w:r w:rsidRPr="007D32D8">
              <w:rPr>
                <w:rFonts w:ascii="Arial" w:eastAsia="Arial Unicode MS" w:hAnsi="Arial" w:cs="Arial"/>
              </w:rPr>
              <w:t>Standards of Conduct</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20: </w:t>
            </w:r>
            <w:r w:rsidRPr="007D32D8">
              <w:rPr>
                <w:rFonts w:ascii="Arial" w:eastAsia="Arial Unicode MS" w:hAnsi="Arial" w:cs="Arial"/>
              </w:rPr>
              <w:t>Disciplinary Actions</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21: </w:t>
            </w:r>
            <w:r w:rsidRPr="007D32D8">
              <w:rPr>
                <w:rFonts w:ascii="Arial" w:eastAsia="Arial Unicode MS" w:hAnsi="Arial" w:cs="Arial"/>
              </w:rPr>
              <w:t>Termination of Telework Agreement</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 xml:space="preserve">Element 22: </w:t>
            </w:r>
            <w:r w:rsidRPr="007D32D8">
              <w:rPr>
                <w:rFonts w:ascii="Arial" w:eastAsia="Arial Unicode MS" w:hAnsi="Arial" w:cs="Arial"/>
              </w:rPr>
              <w:t>COOP Requirements</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E80D8A">
        <w:tc>
          <w:tcPr>
            <w:tcW w:w="5964" w:type="dxa"/>
            <w:gridSpan w:val="12"/>
          </w:tcPr>
          <w:p w:rsidR="000D4315" w:rsidRPr="007D32D8" w:rsidRDefault="000D4315" w:rsidP="000509FE">
            <w:pPr>
              <w:rPr>
                <w:rFonts w:ascii="Arial" w:eastAsia="Arial Unicode MS" w:hAnsi="Arial" w:cs="Arial"/>
                <w:b/>
              </w:rPr>
            </w:pPr>
            <w:r w:rsidRPr="007D32D8">
              <w:rPr>
                <w:rFonts w:ascii="Arial" w:eastAsia="Arial Unicode MS" w:hAnsi="Arial" w:cs="Arial"/>
                <w:b/>
              </w:rPr>
              <w:t>Element 23:</w:t>
            </w:r>
            <w:r w:rsidRPr="007D32D8">
              <w:rPr>
                <w:rFonts w:ascii="Arial" w:hAnsi="Arial" w:cs="Arial"/>
                <w:b/>
              </w:rPr>
              <w:t xml:space="preserve"> </w:t>
            </w:r>
            <w:r w:rsidRPr="007D32D8">
              <w:rPr>
                <w:rFonts w:ascii="Arial" w:eastAsia="Arial Unicode MS" w:hAnsi="Arial" w:cs="Arial"/>
              </w:rPr>
              <w:t>Pandemic/Emergency Closure Requirements</w:t>
            </w:r>
          </w:p>
        </w:tc>
        <w:tc>
          <w:tcPr>
            <w:tcW w:w="1619" w:type="dxa"/>
            <w:gridSpan w:val="4"/>
          </w:tcPr>
          <w:p w:rsidR="000D4315" w:rsidRPr="007D32D8" w:rsidRDefault="000D4315" w:rsidP="000509FE">
            <w:pPr>
              <w:rPr>
                <w:rFonts w:ascii="Arial" w:eastAsia="Arial Unicode MS" w:hAnsi="Arial" w:cs="Arial"/>
              </w:rPr>
            </w:pPr>
          </w:p>
        </w:tc>
        <w:tc>
          <w:tcPr>
            <w:tcW w:w="1965" w:type="dxa"/>
            <w:gridSpan w:val="4"/>
          </w:tcPr>
          <w:p w:rsidR="000D4315" w:rsidRPr="007D32D8" w:rsidRDefault="000D4315" w:rsidP="000509FE">
            <w:pPr>
              <w:rPr>
                <w:rFonts w:ascii="Arial" w:eastAsia="Arial Unicode MS" w:hAnsi="Arial" w:cs="Arial"/>
              </w:rPr>
            </w:pPr>
          </w:p>
        </w:tc>
      </w:tr>
      <w:tr w:rsidR="000D4315" w:rsidRPr="007D32D8" w:rsidTr="00043E1D">
        <w:tc>
          <w:tcPr>
            <w:tcW w:w="9548" w:type="dxa"/>
            <w:gridSpan w:val="20"/>
          </w:tcPr>
          <w:p w:rsidR="000D4315" w:rsidRPr="007D32D8" w:rsidRDefault="000D4315" w:rsidP="000509FE">
            <w:pPr>
              <w:rPr>
                <w:rFonts w:ascii="Arial" w:eastAsia="Arial Unicode MS" w:hAnsi="Arial" w:cs="Arial"/>
                <w:b/>
              </w:rPr>
            </w:pPr>
          </w:p>
        </w:tc>
      </w:tr>
      <w:tr w:rsidR="000D4315" w:rsidRPr="007D32D8" w:rsidTr="00043E1D">
        <w:tc>
          <w:tcPr>
            <w:tcW w:w="9548" w:type="dxa"/>
            <w:gridSpan w:val="20"/>
          </w:tcPr>
          <w:p w:rsidR="000D4315" w:rsidRDefault="000D4315" w:rsidP="00DE756A">
            <w:pPr>
              <w:rPr>
                <w:rFonts w:ascii="Arial" w:eastAsia="Arial Unicode MS" w:hAnsi="Arial" w:cs="Arial"/>
              </w:rPr>
            </w:pPr>
            <w:r w:rsidRPr="007D32D8">
              <w:rPr>
                <w:rFonts w:ascii="Arial" w:eastAsia="Arial Unicode MS" w:hAnsi="Arial" w:cs="Arial"/>
              </w:rPr>
              <w:t>The effective date of this Telework Agreement is:</w:t>
            </w:r>
            <w:r>
              <w:rPr>
                <w:rFonts w:ascii="Arial" w:eastAsia="Arial Unicode MS" w:hAnsi="Arial" w:cs="Arial"/>
              </w:rPr>
              <w:t xml:space="preserve">  ______</w:t>
            </w:r>
          </w:p>
          <w:p w:rsidR="000D4315" w:rsidRPr="007D32D8" w:rsidRDefault="000D4315" w:rsidP="000509FE">
            <w:pPr>
              <w:rPr>
                <w:rFonts w:ascii="Arial" w:eastAsia="Arial Unicode MS" w:hAnsi="Arial" w:cs="Arial"/>
              </w:rPr>
            </w:pPr>
            <w:r>
              <w:rPr>
                <w:rFonts w:ascii="Arial" w:eastAsia="Arial Unicode MS" w:hAnsi="Arial" w:cs="Arial"/>
              </w:rPr>
              <w:t xml:space="preserve">By signing this agreement, the employee and supervisor certify any required training has been completed. </w:t>
            </w:r>
          </w:p>
        </w:tc>
      </w:tr>
      <w:tr w:rsidR="000D4315" w:rsidRPr="007D32D8" w:rsidTr="00E80D8A">
        <w:tc>
          <w:tcPr>
            <w:tcW w:w="7233" w:type="dxa"/>
            <w:gridSpan w:val="15"/>
          </w:tcPr>
          <w:p w:rsidR="000D4315" w:rsidRPr="007D32D8" w:rsidRDefault="000D4315" w:rsidP="000509FE">
            <w:pPr>
              <w:rPr>
                <w:rFonts w:ascii="Arial" w:eastAsia="Arial Unicode MS" w:hAnsi="Arial" w:cs="Arial"/>
              </w:rPr>
            </w:pPr>
            <w:r w:rsidRPr="007D32D8">
              <w:rPr>
                <w:rFonts w:ascii="Arial" w:eastAsia="Arial Unicode MS" w:hAnsi="Arial" w:cs="Arial"/>
              </w:rPr>
              <w:t xml:space="preserve">Employee's Signature </w:t>
            </w:r>
          </w:p>
          <w:p w:rsidR="000D4315" w:rsidRPr="007D32D8" w:rsidRDefault="000D4315" w:rsidP="000509FE">
            <w:pPr>
              <w:rPr>
                <w:rFonts w:ascii="Arial" w:eastAsia="Arial Unicode MS" w:hAnsi="Arial" w:cs="Arial"/>
              </w:rPr>
            </w:pPr>
          </w:p>
        </w:tc>
        <w:tc>
          <w:tcPr>
            <w:tcW w:w="2315" w:type="dxa"/>
            <w:gridSpan w:val="5"/>
          </w:tcPr>
          <w:p w:rsidR="000D4315" w:rsidRPr="007D32D8" w:rsidRDefault="000D4315">
            <w:pPr>
              <w:rPr>
                <w:rFonts w:ascii="Arial" w:eastAsia="Arial Unicode MS" w:hAnsi="Arial" w:cs="Arial"/>
              </w:rPr>
            </w:pPr>
            <w:r w:rsidRPr="007D32D8">
              <w:rPr>
                <w:rFonts w:ascii="Arial" w:eastAsia="Arial Unicode MS" w:hAnsi="Arial" w:cs="Arial"/>
              </w:rPr>
              <w:t>Date:</w:t>
            </w:r>
          </w:p>
          <w:p w:rsidR="000D4315" w:rsidRPr="007D32D8" w:rsidRDefault="000D4315" w:rsidP="00DE756A">
            <w:pPr>
              <w:rPr>
                <w:rFonts w:ascii="Arial" w:eastAsia="Arial Unicode MS" w:hAnsi="Arial" w:cs="Arial"/>
              </w:rPr>
            </w:pPr>
          </w:p>
        </w:tc>
      </w:tr>
      <w:tr w:rsidR="000D4315" w:rsidRPr="007D32D8" w:rsidTr="00E80D8A">
        <w:tc>
          <w:tcPr>
            <w:tcW w:w="7233" w:type="dxa"/>
            <w:gridSpan w:val="15"/>
          </w:tcPr>
          <w:p w:rsidR="000D4315" w:rsidRPr="007D32D8" w:rsidRDefault="000D4315" w:rsidP="000509FE">
            <w:pPr>
              <w:rPr>
                <w:rFonts w:ascii="Arial" w:eastAsia="Arial Unicode MS" w:hAnsi="Arial" w:cs="Arial"/>
              </w:rPr>
            </w:pPr>
            <w:r w:rsidRPr="007D32D8">
              <w:rPr>
                <w:rFonts w:ascii="Arial" w:eastAsia="Arial Unicode MS" w:hAnsi="Arial" w:cs="Arial"/>
              </w:rPr>
              <w:t xml:space="preserve">Supervisor's Signature </w:t>
            </w:r>
          </w:p>
          <w:p w:rsidR="000D4315" w:rsidRPr="007D32D8" w:rsidRDefault="000D4315" w:rsidP="000509FE">
            <w:pPr>
              <w:rPr>
                <w:rFonts w:ascii="Arial" w:eastAsia="Arial Unicode MS" w:hAnsi="Arial" w:cs="Arial"/>
              </w:rPr>
            </w:pPr>
          </w:p>
        </w:tc>
        <w:tc>
          <w:tcPr>
            <w:tcW w:w="2315" w:type="dxa"/>
            <w:gridSpan w:val="5"/>
          </w:tcPr>
          <w:p w:rsidR="000D4315" w:rsidRPr="007D32D8" w:rsidRDefault="000D4315">
            <w:pPr>
              <w:rPr>
                <w:rFonts w:ascii="Arial" w:eastAsia="Arial Unicode MS" w:hAnsi="Arial" w:cs="Arial"/>
              </w:rPr>
            </w:pPr>
            <w:r w:rsidRPr="007D32D8">
              <w:rPr>
                <w:rFonts w:ascii="Arial" w:eastAsia="Arial Unicode MS" w:hAnsi="Arial" w:cs="Arial"/>
              </w:rPr>
              <w:t>Date:</w:t>
            </w:r>
          </w:p>
          <w:p w:rsidR="000D4315" w:rsidRPr="007D32D8" w:rsidRDefault="000D4315" w:rsidP="00DE756A">
            <w:pPr>
              <w:rPr>
                <w:rFonts w:ascii="Arial" w:eastAsia="Arial Unicode MS" w:hAnsi="Arial" w:cs="Arial"/>
              </w:rPr>
            </w:pPr>
          </w:p>
        </w:tc>
      </w:tr>
      <w:tr w:rsidR="000D4315" w:rsidRPr="007D32D8" w:rsidTr="00043E1D">
        <w:tc>
          <w:tcPr>
            <w:tcW w:w="9548" w:type="dxa"/>
            <w:gridSpan w:val="20"/>
          </w:tcPr>
          <w:p w:rsidR="000D4315" w:rsidRPr="007D32D8" w:rsidRDefault="000D4315" w:rsidP="000509FE">
            <w:pPr>
              <w:rPr>
                <w:rFonts w:ascii="Arial" w:eastAsia="Arial Unicode MS" w:hAnsi="Arial" w:cs="Arial"/>
              </w:rPr>
            </w:pPr>
            <w:r w:rsidRPr="007D32D8">
              <w:rPr>
                <w:rFonts w:ascii="Arial" w:eastAsia="Arial Unicode MS" w:hAnsi="Arial" w:cs="Arial"/>
              </w:rPr>
              <w:t xml:space="preserve">Employee and Supervisor are each required to keep a copy on file.  </w:t>
            </w:r>
          </w:p>
        </w:tc>
      </w:tr>
      <w:tr w:rsidR="000D4315" w:rsidRPr="007D32D8" w:rsidTr="00043E1D">
        <w:tc>
          <w:tcPr>
            <w:tcW w:w="9548" w:type="dxa"/>
            <w:gridSpan w:val="20"/>
          </w:tcPr>
          <w:p w:rsidR="000D4315" w:rsidRPr="007D32D8" w:rsidRDefault="000D4315" w:rsidP="000509FE">
            <w:pPr>
              <w:rPr>
                <w:rFonts w:ascii="Arial" w:eastAsia="Arial Unicode MS" w:hAnsi="Arial" w:cs="Arial"/>
              </w:rPr>
            </w:pPr>
            <w:r w:rsidRPr="007D32D8">
              <w:rPr>
                <w:rFonts w:ascii="Arial" w:eastAsia="Arial Unicode MS" w:hAnsi="Arial" w:cs="Arial"/>
              </w:rPr>
              <w:t>If telework agreement was denied, Please indicate the reason/s:</w:t>
            </w:r>
          </w:p>
          <w:p w:rsidR="000D4315" w:rsidRPr="007D32D8" w:rsidRDefault="000D4315" w:rsidP="000509FE">
            <w:pPr>
              <w:rPr>
                <w:rFonts w:ascii="Arial" w:eastAsia="Arial Unicode MS" w:hAnsi="Arial" w:cs="Arial"/>
              </w:rPr>
            </w:pPr>
          </w:p>
          <w:p w:rsidR="000D4315" w:rsidRPr="007D32D8" w:rsidRDefault="000D4315" w:rsidP="000509FE">
            <w:pPr>
              <w:rPr>
                <w:rFonts w:ascii="Arial" w:eastAsia="Arial Unicode MS" w:hAnsi="Arial" w:cs="Arial"/>
              </w:rPr>
            </w:pPr>
          </w:p>
          <w:p w:rsidR="000D4315" w:rsidRPr="007D32D8" w:rsidRDefault="000D4315" w:rsidP="000509FE">
            <w:pPr>
              <w:rPr>
                <w:rFonts w:ascii="Arial" w:eastAsia="Arial Unicode MS" w:hAnsi="Arial" w:cs="Arial"/>
              </w:rPr>
            </w:pPr>
          </w:p>
          <w:p w:rsidR="000D4315" w:rsidRPr="007D32D8" w:rsidRDefault="000D4315" w:rsidP="000509FE">
            <w:pPr>
              <w:rPr>
                <w:rFonts w:ascii="Arial" w:eastAsia="Arial Unicode MS" w:hAnsi="Arial" w:cs="Arial"/>
              </w:rPr>
            </w:pPr>
          </w:p>
          <w:p w:rsidR="000D4315" w:rsidRPr="007D32D8" w:rsidRDefault="000D4315" w:rsidP="000509FE">
            <w:pPr>
              <w:rPr>
                <w:rFonts w:ascii="Arial" w:eastAsia="Arial Unicode MS" w:hAnsi="Arial" w:cs="Arial"/>
              </w:rPr>
            </w:pPr>
          </w:p>
          <w:p w:rsidR="000D4315" w:rsidRPr="007D32D8" w:rsidRDefault="000D4315" w:rsidP="000509FE">
            <w:pPr>
              <w:rPr>
                <w:rFonts w:ascii="Arial" w:eastAsia="Arial Unicode MS" w:hAnsi="Arial" w:cs="Arial"/>
              </w:rPr>
            </w:pPr>
          </w:p>
          <w:p w:rsidR="000D4315" w:rsidRPr="007D32D8" w:rsidRDefault="000D4315" w:rsidP="000509FE">
            <w:pPr>
              <w:rPr>
                <w:rFonts w:ascii="Arial" w:eastAsia="Arial Unicode MS" w:hAnsi="Arial" w:cs="Arial"/>
              </w:rPr>
            </w:pPr>
          </w:p>
        </w:tc>
      </w:tr>
      <w:tr w:rsidR="000D4315" w:rsidRPr="007D32D8" w:rsidTr="006A5A2D">
        <w:trPr>
          <w:trHeight w:val="495"/>
        </w:trPr>
        <w:tc>
          <w:tcPr>
            <w:tcW w:w="9548" w:type="dxa"/>
            <w:gridSpan w:val="20"/>
          </w:tcPr>
          <w:p w:rsidR="000D4315" w:rsidRPr="007D32D8" w:rsidRDefault="000D4315" w:rsidP="000509FE">
            <w:pPr>
              <w:rPr>
                <w:rFonts w:ascii="Arial" w:eastAsia="Arial Unicode MS" w:hAnsi="Arial" w:cs="Arial"/>
              </w:rPr>
            </w:pPr>
            <w:r w:rsidRPr="007D32D8">
              <w:rPr>
                <w:rFonts w:ascii="Arial" w:eastAsia="Arial Unicode MS" w:hAnsi="Arial" w:cs="Arial"/>
              </w:rPr>
              <w:t>Eligible for reconsideration: (Check Box)</w:t>
            </w:r>
          </w:p>
          <w:p w:rsidR="000D4315" w:rsidRPr="007D32D8" w:rsidRDefault="000D4315" w:rsidP="000509FE">
            <w:pPr>
              <w:rPr>
                <w:rFonts w:ascii="Arial" w:eastAsia="Arial Unicode MS" w:hAnsi="Arial" w:cs="Arial"/>
              </w:rPr>
            </w:pPr>
          </w:p>
        </w:tc>
      </w:tr>
      <w:tr w:rsidR="000D4315" w:rsidRPr="007D32D8" w:rsidTr="00E80D8A">
        <w:trPr>
          <w:trHeight w:val="345"/>
        </w:trPr>
        <w:tc>
          <w:tcPr>
            <w:tcW w:w="5168" w:type="dxa"/>
            <w:gridSpan w:val="8"/>
          </w:tcPr>
          <w:p w:rsidR="000D4315" w:rsidRPr="007D32D8" w:rsidRDefault="000D4315" w:rsidP="000509FE">
            <w:pPr>
              <w:rPr>
                <w:rFonts w:ascii="Arial" w:eastAsia="Arial Unicode MS" w:hAnsi="Arial" w:cs="Arial"/>
              </w:rPr>
            </w:pPr>
            <w:r w:rsidRPr="007D32D8">
              <w:rPr>
                <w:rFonts w:ascii="Arial" w:eastAsia="Arial Unicode MS" w:hAnsi="Arial" w:cs="Arial"/>
                <w:b/>
              </w:rPr>
              <w:t>Yes</w:t>
            </w:r>
            <w:r w:rsidRPr="007D32D8">
              <w:rPr>
                <w:rFonts w:ascii="Arial" w:eastAsia="Arial Unicode MS" w:hAnsi="Arial" w:cs="Arial"/>
              </w:rPr>
              <w:t xml:space="preserve"> when above conditions are addressed</w:t>
            </w:r>
          </w:p>
        </w:tc>
        <w:tc>
          <w:tcPr>
            <w:tcW w:w="658" w:type="dxa"/>
            <w:gridSpan w:val="3"/>
          </w:tcPr>
          <w:p w:rsidR="000D4315" w:rsidRPr="007D32D8" w:rsidRDefault="000D4315" w:rsidP="006A5A2D">
            <w:pPr>
              <w:rPr>
                <w:rFonts w:ascii="Arial" w:eastAsia="Arial Unicode MS" w:hAnsi="Arial" w:cs="Arial"/>
              </w:rPr>
            </w:pPr>
          </w:p>
        </w:tc>
        <w:tc>
          <w:tcPr>
            <w:tcW w:w="3067" w:type="dxa"/>
            <w:gridSpan w:val="8"/>
          </w:tcPr>
          <w:p w:rsidR="000D4315" w:rsidRPr="007D32D8" w:rsidRDefault="000D4315" w:rsidP="00DC4242">
            <w:pPr>
              <w:rPr>
                <w:rFonts w:ascii="Arial" w:eastAsia="Arial Unicode MS" w:hAnsi="Arial" w:cs="Arial"/>
                <w:b/>
              </w:rPr>
            </w:pPr>
            <w:r w:rsidRPr="007D32D8">
              <w:rPr>
                <w:rFonts w:ascii="Arial" w:eastAsia="Arial Unicode MS" w:hAnsi="Arial" w:cs="Arial"/>
                <w:b/>
              </w:rPr>
              <w:t xml:space="preserve">                                      No</w:t>
            </w:r>
          </w:p>
        </w:tc>
        <w:tc>
          <w:tcPr>
            <w:tcW w:w="655" w:type="dxa"/>
          </w:tcPr>
          <w:p w:rsidR="000D4315" w:rsidRPr="007D32D8" w:rsidRDefault="000D4315" w:rsidP="006A5A2D">
            <w:pPr>
              <w:rPr>
                <w:rFonts w:ascii="Arial" w:eastAsia="Arial Unicode MS" w:hAnsi="Arial" w:cs="Arial"/>
              </w:rPr>
            </w:pPr>
          </w:p>
        </w:tc>
      </w:tr>
    </w:tbl>
    <w:p w:rsidR="000D4315" w:rsidRPr="007D32D8" w:rsidRDefault="000D4315" w:rsidP="009E7139">
      <w:pPr>
        <w:rPr>
          <w:rFonts w:ascii="Arial" w:eastAsia="Arial Unicode MS" w:hAnsi="Arial" w:cs="Arial"/>
        </w:rPr>
      </w:pPr>
    </w:p>
    <w:p w:rsidR="000D4315" w:rsidRDefault="000D4315" w:rsidP="00D81D27">
      <w:pPr>
        <w:jc w:val="center"/>
        <w:rPr>
          <w:rFonts w:ascii="Arial" w:eastAsia="Arial Unicode MS" w:hAnsi="Arial" w:cs="Arial"/>
        </w:rPr>
      </w:pPr>
    </w:p>
    <w:p w:rsidR="000D4315" w:rsidRPr="007D32D8" w:rsidRDefault="000D4315" w:rsidP="00D81D27">
      <w:pPr>
        <w:jc w:val="center"/>
        <w:rPr>
          <w:rFonts w:ascii="Arial" w:eastAsia="Arial Unicode MS" w:hAnsi="Arial" w:cs="Arial"/>
          <w:b/>
          <w:sz w:val="28"/>
          <w:szCs w:val="28"/>
        </w:rPr>
      </w:pPr>
      <w:r w:rsidRPr="007D32D8">
        <w:rPr>
          <w:rFonts w:ascii="Arial" w:eastAsia="Arial Unicode MS" w:hAnsi="Arial" w:cs="Arial"/>
          <w:b/>
          <w:sz w:val="28"/>
          <w:szCs w:val="28"/>
        </w:rPr>
        <w:t>Telework Agreement Attachment</w:t>
      </w:r>
    </w:p>
    <w:p w:rsidR="000D4315" w:rsidRPr="007D32D8" w:rsidRDefault="000D4315" w:rsidP="009E7139">
      <w:pPr>
        <w:rPr>
          <w:rFonts w:ascii="Arial" w:eastAsia="Arial Unicode MS" w:hAnsi="Arial" w:cs="Arial"/>
          <w:b/>
        </w:rPr>
      </w:pPr>
    </w:p>
    <w:p w:rsidR="000D4315" w:rsidRPr="007D32D8" w:rsidRDefault="000D4315" w:rsidP="009E7139">
      <w:pPr>
        <w:rPr>
          <w:rFonts w:ascii="Arial" w:eastAsia="Arial Unicode MS" w:hAnsi="Arial" w:cs="Arial"/>
          <w:b/>
        </w:rPr>
      </w:pPr>
      <w:r w:rsidRPr="007D32D8">
        <w:rPr>
          <w:rFonts w:ascii="Arial" w:eastAsia="Arial Unicode MS" w:hAnsi="Arial" w:cs="Arial"/>
          <w:b/>
        </w:rPr>
        <w:t>1. Participation</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Employee agrees to work at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ffice</w:t>
      </w:r>
      <w:r>
        <w:rPr>
          <w:rFonts w:ascii="Arial" w:eastAsia="Arial Unicode MS" w:hAnsi="Arial" w:cs="Arial"/>
        </w:rPr>
        <w:t xml:space="preserve"> </w:t>
      </w:r>
      <w:r w:rsidRPr="007D32D8">
        <w:rPr>
          <w:rFonts w:ascii="Arial" w:eastAsia="Arial Unicode MS" w:hAnsi="Arial" w:cs="Arial"/>
        </w:rPr>
        <w:t xml:space="preserve">approved alternative workplace indicated below (see No. 3) and to follow all applicable policies and procedures.  Employee recognizes the telework arrangement is not an employee entitlement but an additional method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may approve to accomplish work.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2.  Salary and Benefits</w:t>
      </w:r>
    </w:p>
    <w:p w:rsidR="000D4315" w:rsidRPr="007D32D8" w:rsidRDefault="000D4315" w:rsidP="009E7139">
      <w:pPr>
        <w:rPr>
          <w:rFonts w:ascii="Arial" w:eastAsia="Arial Unicode MS" w:hAnsi="Arial" w:cs="Arial"/>
        </w:rPr>
      </w:pPr>
      <w:r w:rsidRPr="007D32D8">
        <w:rPr>
          <w:rFonts w:ascii="Arial" w:eastAsia="Arial Unicode MS" w:hAnsi="Arial" w:cs="Arial"/>
        </w:rPr>
        <w:t>The employee understands his/her salary and benefits remain the same as those at his/her official duty station.</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3.  Duty Station and Alternative Workplace</w:t>
      </w:r>
    </w:p>
    <w:p w:rsidR="000D4315" w:rsidRPr="007D32D8" w:rsidRDefault="000D4315" w:rsidP="009E7139">
      <w:pPr>
        <w:rPr>
          <w:rFonts w:ascii="Arial" w:eastAsia="Arial Unicode MS" w:hAnsi="Arial" w:cs="Arial"/>
        </w:rPr>
      </w:pPr>
      <w:r w:rsidRPr="007D32D8">
        <w:rPr>
          <w:rFonts w:ascii="Arial" w:eastAsia="Arial Unicode MS" w:hAnsi="Arial" w:cs="Arial"/>
        </w:rPr>
        <w:t>The employee understands that his/her official duty station remains _______________________________ and that all pay, leave, and travel entitlements are based on the official duty station.</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Pr>
          <w:rFonts w:ascii="Arial" w:eastAsia="Arial Unicode MS" w:hAnsi="Arial" w:cs="Arial"/>
        </w:rPr>
        <w:t>T</w:t>
      </w:r>
      <w:r w:rsidRPr="007D32D8">
        <w:rPr>
          <w:rFonts w:ascii="Arial" w:eastAsia="Arial Unicode MS" w:hAnsi="Arial" w:cs="Arial"/>
        </w:rPr>
        <w:t>he employee’s approved alternative workplace is:</w:t>
      </w:r>
    </w:p>
    <w:p w:rsidR="000D4315" w:rsidRPr="007D32D8" w:rsidRDefault="000D4315" w:rsidP="009E7139">
      <w:pPr>
        <w:rPr>
          <w:rFonts w:ascii="Arial" w:eastAsia="Arial Unicode MS" w:hAnsi="Arial" w:cs="Arial"/>
        </w:rPr>
      </w:pPr>
      <w:r w:rsidRPr="007D32D8">
        <w:rPr>
          <w:rFonts w:ascii="Arial" w:eastAsia="Arial Unicode MS" w:hAnsi="Arial" w:cs="Arial"/>
        </w:rPr>
        <w:t>Address:</w:t>
      </w:r>
    </w:p>
    <w:p w:rsidR="000D4315" w:rsidRPr="007D32D8" w:rsidRDefault="000D4315" w:rsidP="009E7139">
      <w:pPr>
        <w:rPr>
          <w:rFonts w:ascii="Arial" w:eastAsia="Arial Unicode MS" w:hAnsi="Arial" w:cs="Arial"/>
        </w:rPr>
      </w:pPr>
      <w:r w:rsidRPr="007D32D8">
        <w:rPr>
          <w:rFonts w:ascii="Arial" w:eastAsia="Arial Unicode MS" w:hAnsi="Arial" w:cs="Arial"/>
        </w:rPr>
        <w:t>Phone Number:</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Fax Number: </w:t>
      </w:r>
    </w:p>
    <w:p w:rsidR="000D4315" w:rsidRPr="007D32D8" w:rsidRDefault="000D4315" w:rsidP="009E7139">
      <w:pPr>
        <w:rPr>
          <w:rFonts w:ascii="Arial" w:eastAsia="Arial Unicode MS" w:hAnsi="Arial" w:cs="Arial"/>
        </w:rPr>
      </w:pPr>
      <w:r w:rsidRPr="007D32D8">
        <w:rPr>
          <w:rFonts w:ascii="Arial" w:eastAsia="Arial Unicode MS" w:hAnsi="Arial" w:cs="Arial"/>
        </w:rPr>
        <w:t>Cell Phone Number:</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Alternate E-mail Address:  </w:t>
      </w:r>
    </w:p>
    <w:p w:rsidR="000D4315" w:rsidRPr="007D32D8" w:rsidRDefault="000D4315" w:rsidP="009E7139">
      <w:pPr>
        <w:rPr>
          <w:rFonts w:ascii="Arial" w:eastAsia="Arial Unicode MS" w:hAnsi="Arial" w:cs="Arial"/>
        </w:rPr>
      </w:pPr>
      <w:r w:rsidRPr="007D32D8">
        <w:rPr>
          <w:rFonts w:ascii="Arial" w:eastAsia="Arial Unicode MS" w:hAnsi="Arial" w:cs="Arial"/>
        </w:rPr>
        <w:t>(Personal E-mail Address)</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GSA Telework Center Location: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4.  Official Duties</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Unless otherwise instructed, employee agrees to perform official duties only at the official duty station or Bureau/Office-approved alternative workplace. Employee agrees not to conduct personal business (e.g., caring for dependents or making home repairs) while in official duty status at the alternative workplace.  </w:t>
      </w:r>
      <w:r>
        <w:rPr>
          <w:rFonts w:ascii="Arial" w:eastAsia="Arial Unicode MS" w:hAnsi="Arial" w:cs="Arial"/>
        </w:rPr>
        <w:t>The</w:t>
      </w:r>
      <w:r w:rsidRPr="007D32D8">
        <w:rPr>
          <w:rFonts w:ascii="Arial" w:eastAsia="Arial Unicode MS" w:hAnsi="Arial" w:cs="Arial"/>
        </w:rPr>
        <w:t xml:space="preserve"> Supervisor may choose to attach a general list of duties expected to be performed at the general work site.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sidRPr="007D32D8">
        <w:rPr>
          <w:rFonts w:ascii="Arial" w:eastAsia="Arial Unicode MS" w:hAnsi="Arial" w:cs="Arial"/>
          <w:b/>
        </w:rPr>
        <w:t>5.  Tour of Duty Trial</w:t>
      </w:r>
      <w:r w:rsidRPr="007D32D8">
        <w:rPr>
          <w:rFonts w:ascii="Arial" w:eastAsia="Arial Unicode MS" w:hAnsi="Arial" w:cs="Arial"/>
        </w:rPr>
        <w:t xml:space="preserve"> </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Employee and First-Line Supervisor agree to try the telework arrangement for no more than </w:t>
      </w:r>
      <w:r w:rsidRPr="00740DBD">
        <w:rPr>
          <w:rFonts w:ascii="Arial" w:eastAsia="Arial Unicode MS" w:hAnsi="Arial" w:cs="Arial"/>
          <w:highlight w:val="yellow"/>
        </w:rPr>
        <w:t>____</w:t>
      </w:r>
      <w:r w:rsidRPr="007D32D8">
        <w:rPr>
          <w:rFonts w:ascii="Arial" w:eastAsia="Arial Unicode MS" w:hAnsi="Arial" w:cs="Arial"/>
        </w:rPr>
        <w:t xml:space="preserve"> months unless unforeseeable difficulties require earlier cancellation.</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6</w:t>
      </w:r>
      <w:r>
        <w:rPr>
          <w:rFonts w:ascii="Arial" w:eastAsia="Arial Unicode MS" w:hAnsi="Arial" w:cs="Arial"/>
          <w:b/>
        </w:rPr>
        <w:t xml:space="preserve">. </w:t>
      </w:r>
      <w:r w:rsidRPr="007D32D8">
        <w:rPr>
          <w:rFonts w:ascii="Arial" w:eastAsia="Arial Unicode MS" w:hAnsi="Arial" w:cs="Arial"/>
          <w:b/>
        </w:rPr>
        <w:t xml:space="preserve"> Days of Work</w:t>
      </w:r>
    </w:p>
    <w:p w:rsidR="000D4315" w:rsidRPr="007D32D8" w:rsidRDefault="000D4315" w:rsidP="009E7139">
      <w:pPr>
        <w:rPr>
          <w:rFonts w:ascii="Arial" w:eastAsia="Arial Unicode MS" w:hAnsi="Arial" w:cs="Arial"/>
        </w:rPr>
      </w:pPr>
      <w:r w:rsidRPr="007D32D8">
        <w:rPr>
          <w:rFonts w:ascii="Arial" w:eastAsia="Arial Unicode MS" w:hAnsi="Arial" w:cs="Arial"/>
          <w:b/>
        </w:rPr>
        <w:t>Core:</w:t>
      </w:r>
      <w:r w:rsidRPr="007D32D8">
        <w:rPr>
          <w:rFonts w:ascii="Arial" w:eastAsia="Arial Unicode MS" w:hAnsi="Arial" w:cs="Arial"/>
        </w:rPr>
        <w:t xml:space="preserve"> Employee agrees to telework the days indicated on the table during the pay period.</w:t>
      </w:r>
    </w:p>
    <w:p w:rsidR="000D4315" w:rsidRPr="007D32D8" w:rsidRDefault="000D4315" w:rsidP="009E7139">
      <w:pPr>
        <w:rPr>
          <w:rFonts w:ascii="Arial" w:eastAsia="Arial Unicode MS" w:hAnsi="Arial" w:cs="Arial"/>
          <w:b/>
        </w:rPr>
      </w:pPr>
    </w:p>
    <w:p w:rsidR="000D4315" w:rsidRPr="007D32D8" w:rsidRDefault="000D4315" w:rsidP="009E7139">
      <w:pPr>
        <w:rPr>
          <w:rFonts w:ascii="Arial" w:eastAsia="Arial Unicode MS" w:hAnsi="Arial" w:cs="Arial"/>
        </w:rPr>
      </w:pPr>
      <w:r w:rsidRPr="007D32D8">
        <w:rPr>
          <w:rFonts w:ascii="Arial" w:eastAsia="Arial Unicode MS" w:hAnsi="Arial" w:cs="Arial"/>
          <w:b/>
        </w:rPr>
        <w:t>Situational:</w:t>
      </w:r>
      <w:r w:rsidRPr="007D32D8">
        <w:rPr>
          <w:rFonts w:ascii="Arial" w:eastAsia="Arial Unicode MS" w:hAnsi="Arial" w:cs="Arial"/>
        </w:rPr>
        <w:t xml:space="preserve"> If telework is situational (medical telework may be considered situational) the approving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must follow its applicable procedures for approval of specific days/hours at the alternative workplace.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 xml:space="preserve">7.  Time and Attendance </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agrees to ensure the teleworking employee’s timekeeper has a copy of the employee’s work schedule.  The supervisor agrees to certify biweekly the time and attendance for hours worked at the alternative workplace in the same manner as if the employee reported for duty at the official duty station. The employee will be required to self-certify time and attendance in a format determined by the supervisor.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8.  Changes to Telework</w:t>
      </w:r>
    </w:p>
    <w:p w:rsidR="000D4315" w:rsidRPr="007D32D8" w:rsidRDefault="000D4315" w:rsidP="009E7139">
      <w:pPr>
        <w:rPr>
          <w:rFonts w:ascii="Arial" w:eastAsia="Arial Unicode MS" w:hAnsi="Arial" w:cs="Arial"/>
        </w:rPr>
      </w:pPr>
      <w:r w:rsidRPr="007D32D8">
        <w:rPr>
          <w:rFonts w:ascii="Arial" w:eastAsia="Arial Unicode MS" w:hAnsi="Arial" w:cs="Arial"/>
        </w:rPr>
        <w:t>Employees who telework must be available to work at the official duty station on their telework day(s), normally with a one-day notice, when management makes a determination their presence is required. The teleworkers may request to telework on an alternative day when they are required to report to the official duty station.</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sidRPr="007D32D8">
        <w:rPr>
          <w:rFonts w:ascii="Arial" w:eastAsia="Arial Unicode MS" w:hAnsi="Arial" w:cs="Arial"/>
        </w:rPr>
        <w:t>Requests by the employee to change his/her scheduled telework day in a particular week or biweekly pay period must be submitted in advance and approved by management.</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sidRPr="007D32D8">
        <w:rPr>
          <w:rFonts w:ascii="Arial" w:eastAsia="Arial Unicode MS" w:hAnsi="Arial" w:cs="Arial"/>
        </w:rPr>
        <w:t>A permanent change in the telework arrangement requires a new Telework Agreement.</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 xml:space="preserve">9.  Leave </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Employee agrees to follow established office procedures for requesting and obtaining approval of leave.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 xml:space="preserve">10.  Overtime </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Employee may work overtime for pay only when overtime is scheduled and approved in advance by his/her supervisor. Employee understands there is no compensation for unauthorized overtime work. Administrative or disciplinary action may result if </w:t>
      </w:r>
      <w:r>
        <w:rPr>
          <w:rFonts w:ascii="Arial" w:eastAsia="Arial Unicode MS" w:hAnsi="Arial" w:cs="Arial"/>
        </w:rPr>
        <w:t xml:space="preserve">the </w:t>
      </w:r>
      <w:r w:rsidRPr="007D32D8">
        <w:rPr>
          <w:rFonts w:ascii="Arial" w:eastAsia="Arial Unicode MS" w:hAnsi="Arial" w:cs="Arial"/>
        </w:rPr>
        <w:t>employee performs unauthorized overtime work.</w:t>
      </w:r>
    </w:p>
    <w:p w:rsidR="000D4315" w:rsidRDefault="000D4315" w:rsidP="009E7139">
      <w:pPr>
        <w:rPr>
          <w:rFonts w:ascii="Arial" w:eastAsia="Arial Unicode MS" w:hAnsi="Arial" w:cs="Arial"/>
          <w:b/>
        </w:rPr>
      </w:pPr>
    </w:p>
    <w:p w:rsidR="000D4315" w:rsidRPr="007D32D8" w:rsidRDefault="000D4315" w:rsidP="009E7139">
      <w:pPr>
        <w:rPr>
          <w:rFonts w:ascii="Arial" w:eastAsia="Arial Unicode MS" w:hAnsi="Arial" w:cs="Arial"/>
          <w:b/>
        </w:rPr>
      </w:pPr>
      <w:r w:rsidRPr="007D32D8">
        <w:rPr>
          <w:rFonts w:ascii="Arial" w:eastAsia="Arial Unicode MS" w:hAnsi="Arial" w:cs="Arial"/>
          <w:b/>
        </w:rPr>
        <w:t>11.  Equipment/Supplies</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will assess the equipment needed for the employee to accomplish his/her job and determine whether such equipment needs to be supplied to the employee or whether employee-owned equipment can be used.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agrees to service and maintain any GOE issued to the telework employee, provide the employee with all necessary office supplies, and reimburse the employee for business-related long distance phone calls.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Employee agrees to protect any Government-owned equipment, use the equipment only for official purposes, report any malfunctions in Government-owned equipment to the supervisor, and to bring such equipment to the official duty station for maintenance and/or repairs if necessary.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 xml:space="preserve">12.  Security </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The Employee agrees not to remove classified or proprietary material (hard copy or electronic) from the official duty station and to safeguard all information, including sensitive data,  removed from his/her official duty station and/or created at an alternative workplace in accordance with the Federal Records Act, FOIA, Privacy Act, etc. The employee agrees to protect Federal records from unauthorized disclosure or damage and will comply with requirements of the Privacy Act of 1974, 5 U.S.C. 552a.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The use of Government computers at home is a privilege. If the Government provides computer equipment for use at the alternative workplace, the employee agrees to comply with current DOI guidelines, policies and Federal regulations regarding appropriate general use, FOIA, information collection, Privacy Act, Records Management, and Security. The </w:t>
      </w:r>
      <w:r>
        <w:rPr>
          <w:rFonts w:ascii="Arial" w:eastAsia="Arial Unicode MS" w:hAnsi="Arial" w:cs="Arial"/>
        </w:rPr>
        <w:t>e</w:t>
      </w:r>
      <w:r w:rsidRPr="007D32D8">
        <w:rPr>
          <w:rFonts w:ascii="Arial" w:eastAsia="Arial Unicode MS" w:hAnsi="Arial" w:cs="Arial"/>
        </w:rPr>
        <w:t xml:space="preserve">mployee also agrees to comply with Interior security procedures and ensure adequate security measures are in place to protect the equipment from being damaged, stolen, or accessed by unauthorized individuals. The </w:t>
      </w:r>
      <w:r>
        <w:rPr>
          <w:rFonts w:ascii="Arial" w:eastAsia="Arial Unicode MS" w:hAnsi="Arial" w:cs="Arial"/>
        </w:rPr>
        <w:t>e</w:t>
      </w:r>
      <w:r w:rsidRPr="007D32D8">
        <w:rPr>
          <w:rFonts w:ascii="Arial" w:eastAsia="Arial Unicode MS" w:hAnsi="Arial" w:cs="Arial"/>
        </w:rPr>
        <w:t xml:space="preserve">mployee understands and agrees to accept responsibility and will be liable for damaged or stolen equipment.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The employee must certify in writing the security level of the information used at the alternative worksite according to the security level guidelines in the </w:t>
      </w:r>
      <w:r w:rsidRPr="007D32D8">
        <w:rPr>
          <w:rFonts w:ascii="Arial" w:eastAsia="Arial Unicode MS" w:hAnsi="Arial" w:cs="Arial"/>
          <w:b/>
          <w:u w:val="single"/>
        </w:rPr>
        <w:t>DOI Security Policy Handbook</w:t>
      </w:r>
      <w:r w:rsidRPr="007D32D8">
        <w:rPr>
          <w:rFonts w:ascii="Arial" w:eastAsia="Arial Unicode MS" w:hAnsi="Arial" w:cs="Arial"/>
        </w:rPr>
        <w:t>.</w:t>
      </w:r>
    </w:p>
    <w:p w:rsidR="000D4315" w:rsidRPr="007D32D8" w:rsidRDefault="000D4315" w:rsidP="009E7139">
      <w:pPr>
        <w:rPr>
          <w:rFonts w:ascii="Arial" w:eastAsia="Arial Unicode MS" w:hAnsi="Arial" w:cs="Arial"/>
        </w:rPr>
      </w:pPr>
    </w:p>
    <w:p w:rsidR="000D4315"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sidRPr="007D32D8">
        <w:rPr>
          <w:rFonts w:ascii="Arial" w:eastAsia="Arial Unicode MS" w:hAnsi="Arial" w:cs="Arial"/>
        </w:rPr>
        <w:t>Security level: ________________________________________________________</w:t>
      </w:r>
    </w:p>
    <w:p w:rsidR="000D4315" w:rsidRPr="007D32D8" w:rsidRDefault="000D4315" w:rsidP="009E7139">
      <w:pPr>
        <w:rPr>
          <w:rFonts w:ascii="Arial" w:eastAsia="Arial Unicode MS" w:hAnsi="Arial" w:cs="Arial"/>
        </w:rPr>
      </w:pPr>
    </w:p>
    <w:p w:rsidR="000D4315" w:rsidRDefault="000D4315" w:rsidP="009E7139">
      <w:pPr>
        <w:rPr>
          <w:rFonts w:ascii="Arial" w:eastAsia="Arial Unicode MS" w:hAnsi="Arial" w:cs="Arial"/>
          <w:b/>
        </w:rPr>
      </w:pPr>
    </w:p>
    <w:p w:rsidR="000D4315" w:rsidRPr="007D32D8" w:rsidRDefault="000D4315" w:rsidP="009E7139">
      <w:pPr>
        <w:rPr>
          <w:rFonts w:ascii="Arial" w:eastAsia="Arial Unicode MS" w:hAnsi="Arial" w:cs="Arial"/>
          <w:b/>
        </w:rPr>
      </w:pPr>
      <w:r w:rsidRPr="007D32D8">
        <w:rPr>
          <w:rFonts w:ascii="Arial" w:eastAsia="Arial Unicode MS" w:hAnsi="Arial" w:cs="Arial"/>
          <w:b/>
        </w:rPr>
        <w:t xml:space="preserve">13.  Records Management Considerations </w:t>
      </w:r>
    </w:p>
    <w:p w:rsidR="000D4315" w:rsidRPr="007D32D8" w:rsidRDefault="000D4315" w:rsidP="009E7139">
      <w:pPr>
        <w:rPr>
          <w:rFonts w:ascii="Arial" w:eastAsia="Arial Unicode MS" w:hAnsi="Arial" w:cs="Arial"/>
        </w:rPr>
      </w:pPr>
      <w:r w:rsidRPr="007D32D8">
        <w:rPr>
          <w:rFonts w:ascii="Arial" w:eastAsia="Arial Unicode MS" w:hAnsi="Arial" w:cs="Arial"/>
        </w:rPr>
        <w:t>Employee agrees he/she will ensure that files, records, and reference material used or created at the alternative workplace are properly safeguarded, returned to and incorporated in the official office files as appropriate, to include adherence to the provisions of records management policy, the Privacy Act, Freedom of Information Act, and the Federal Records Act.</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 xml:space="preserve">14.  Work Area and Liability </w:t>
      </w:r>
    </w:p>
    <w:p w:rsidR="000D4315" w:rsidRPr="007D32D8" w:rsidRDefault="000D4315" w:rsidP="009E7139">
      <w:pPr>
        <w:rPr>
          <w:rFonts w:ascii="Arial" w:eastAsia="Arial Unicode MS" w:hAnsi="Arial" w:cs="Arial"/>
        </w:rPr>
      </w:pPr>
      <w:r w:rsidRPr="007D32D8">
        <w:rPr>
          <w:rFonts w:ascii="Arial" w:eastAsia="Arial Unicode MS" w:hAnsi="Arial" w:cs="Arial"/>
        </w:rPr>
        <w:t>If the alternative workplace is the teleworking employee’s home, he/she agrees to designate one area in the home as the official work or office area for performance of official duties. The employee understands the home office is an area set aside for work, and telework shall not be treated as an opportunity to conduct personal business.</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sidRPr="007D32D8">
        <w:rPr>
          <w:rFonts w:ascii="Arial" w:eastAsia="Arial Unicode MS" w:hAnsi="Arial" w:cs="Arial"/>
        </w:rPr>
        <w:t>The designated home office work area is the only area in the employee’s home subject to the Government’s potential exposure to liability. The employee must complete a self-certification safety checklist to certify the work area is safe in accordance with Federal Occupational Safety and Health Administration (OSHA) standards.</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The employee understands the Government will not be liable for damages to an employee's personal or real property while the employee is working at the approved alternative workplace, except to the extent the Government is held liable by the Federal Tort Claims Act or the Military Personnel and Civilian Employees Claims Act.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 xml:space="preserve">15.  Workplace Inspection </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The employee agrees to grant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representatives access to the alternative workplace during the employee's normal working hours with prior notice of at least 24 hours to ensure proper maintenance of Government-owned property and conformance with safety standards, as necessary.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16.  Alternative Workplace Costs</w:t>
      </w:r>
    </w:p>
    <w:p w:rsidR="000D4315" w:rsidRPr="007D32D8" w:rsidRDefault="000D4315" w:rsidP="009E7139">
      <w:pPr>
        <w:rPr>
          <w:rFonts w:ascii="Arial" w:eastAsia="Arial Unicode MS" w:hAnsi="Arial" w:cs="Arial"/>
        </w:rPr>
      </w:pPr>
      <w:r w:rsidRPr="007D32D8">
        <w:rPr>
          <w:rFonts w:ascii="Arial" w:eastAsia="Arial Unicode MS" w:hAnsi="Arial" w:cs="Arial"/>
        </w:rPr>
        <w:t>The employee understands the Government will not be responsible for any operating costs associated with the employee using his/her home as an alternative workplace such as home maintenance, insurance, or utilities. The employee understands he/she does not relinquish any entitlement to reimbursement for authorized expenses incurred while conducting business for the Government, as provided for by statute and regulations (e.g., work-related long distance phone calls).</w:t>
      </w:r>
    </w:p>
    <w:p w:rsidR="000D4315" w:rsidRDefault="000D4315" w:rsidP="009E7139">
      <w:pPr>
        <w:rPr>
          <w:rFonts w:ascii="Arial" w:eastAsia="Arial Unicode MS" w:hAnsi="Arial" w:cs="Arial"/>
          <w:b/>
        </w:rPr>
      </w:pPr>
    </w:p>
    <w:p w:rsidR="000D4315" w:rsidRPr="007D32D8" w:rsidRDefault="000D4315" w:rsidP="009E7139">
      <w:pPr>
        <w:rPr>
          <w:rFonts w:ascii="Arial" w:eastAsia="Arial Unicode MS" w:hAnsi="Arial" w:cs="Arial"/>
          <w:b/>
        </w:rPr>
      </w:pPr>
      <w:r w:rsidRPr="007D32D8">
        <w:rPr>
          <w:rFonts w:ascii="Arial" w:eastAsia="Arial Unicode MS" w:hAnsi="Arial" w:cs="Arial"/>
          <w:b/>
        </w:rPr>
        <w:t xml:space="preserve">17.  Safety and Workers’ Compensation </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The Employee understands he/she is covered by the Federal Employees’ Compensation Act (FECA) for injuries and work-related illnesses sustained while performing official Government duties at the official duty station or the alternative workplace. The employee agrees to notify the supervisor immediately of unsafe and/or unhealthful conditions and practices at the alternative workplace and personal conditions (physical or mental) that adversely affect his or her ability to perform work in a safe and healthful manner. </w:t>
      </w:r>
    </w:p>
    <w:p w:rsidR="000D4315" w:rsidRPr="007D32D8" w:rsidRDefault="000D4315" w:rsidP="009E7139">
      <w:pPr>
        <w:rPr>
          <w:rFonts w:ascii="Arial" w:eastAsia="Arial Unicode MS" w:hAnsi="Arial" w:cs="Arial"/>
        </w:rPr>
      </w:pPr>
    </w:p>
    <w:p w:rsidR="000D4315" w:rsidRDefault="000D4315" w:rsidP="009E7139">
      <w:pPr>
        <w:rPr>
          <w:rFonts w:ascii="Arial" w:eastAsia="Arial Unicode MS" w:hAnsi="Arial" w:cs="Arial"/>
        </w:rPr>
      </w:pPr>
      <w:r w:rsidRPr="007D32D8">
        <w:rPr>
          <w:rFonts w:ascii="Arial" w:eastAsia="Arial Unicode MS" w:hAnsi="Arial" w:cs="Arial"/>
        </w:rPr>
        <w:t xml:space="preserve">The employee agrees to report to his/her supervisor immediately any job-related incident that results in or has the potential to cause injury, illness, or property damage and to complete any required forms. The supervisor accepts the responsibility to investigate the incident immediately and to complete and submit a safety report to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 safety supervisor. Where internet access is available, the supervisor will enter the report of the incident in the Department’s Safety Management Information System (SMIS) at the Web address </w:t>
      </w:r>
      <w:hyperlink r:id="rId23" w:history="1">
        <w:r w:rsidRPr="007D32D8">
          <w:rPr>
            <w:rStyle w:val="Hyperlink"/>
            <w:rFonts w:ascii="Arial" w:eastAsia="Arial Unicode MS" w:hAnsi="Arial" w:cs="Arial"/>
          </w:rPr>
          <w:t>http://www.smis.doi.gov</w:t>
        </w:r>
      </w:hyperlink>
      <w:r w:rsidRPr="007D32D8">
        <w:rPr>
          <w:rFonts w:ascii="Arial" w:eastAsia="Arial Unicode MS" w:hAnsi="Arial" w:cs="Arial"/>
        </w:rPr>
        <w:t>.</w:t>
      </w:r>
    </w:p>
    <w:p w:rsidR="000D4315" w:rsidRDefault="000D4315" w:rsidP="009E7139">
      <w:pPr>
        <w:rPr>
          <w:rFonts w:ascii="Arial" w:eastAsia="Arial Unicode MS" w:hAnsi="Arial" w:cs="Arial"/>
        </w:rPr>
      </w:pPr>
    </w:p>
    <w:p w:rsidR="000D4315" w:rsidRPr="00A37D4E" w:rsidRDefault="000D4315" w:rsidP="0012190F">
      <w:pPr>
        <w:rPr>
          <w:rFonts w:ascii="Arial" w:eastAsia="Arial Unicode MS" w:hAnsi="Arial" w:cs="Arial"/>
        </w:rPr>
      </w:pPr>
      <w:r w:rsidRPr="00A37D4E">
        <w:rPr>
          <w:rFonts w:ascii="Arial" w:hAnsi="Arial" w:cs="Arial"/>
        </w:rPr>
        <w:t>If the link is unavailable, contact your servicing Human Resource Office for the latest guidance.</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18.  Work Assignments/Performance Standards</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Teleworking will seldom require major changes in position descriptions or performance standards.  The employee agrees to satisfactorily complete all assigned work in accordance with procedures, guidelines, </w:t>
      </w:r>
      <w:r>
        <w:rPr>
          <w:rFonts w:ascii="Arial" w:eastAsia="Arial Unicode MS" w:hAnsi="Arial" w:cs="Arial"/>
        </w:rPr>
        <w:t>standards</w:t>
      </w:r>
      <w:r w:rsidRPr="007D32D8">
        <w:rPr>
          <w:rFonts w:ascii="Arial" w:eastAsia="Arial Unicode MS" w:hAnsi="Arial" w:cs="Arial"/>
        </w:rPr>
        <w:t xml:space="preserve">, and </w:t>
      </w:r>
      <w:r>
        <w:rPr>
          <w:rFonts w:ascii="Arial" w:eastAsia="Arial Unicode MS" w:hAnsi="Arial" w:cs="Arial"/>
        </w:rPr>
        <w:t>elements</w:t>
      </w:r>
      <w:r w:rsidRPr="007D32D8">
        <w:rPr>
          <w:rFonts w:ascii="Arial" w:eastAsia="Arial Unicode MS" w:hAnsi="Arial" w:cs="Arial"/>
        </w:rPr>
        <w:t xml:space="preserve"> in the employee performance plan </w:t>
      </w:r>
      <w:r>
        <w:rPr>
          <w:rFonts w:ascii="Arial" w:eastAsia="Arial Unicode MS" w:hAnsi="Arial" w:cs="Arial"/>
        </w:rPr>
        <w:t>issued</w:t>
      </w:r>
      <w:r w:rsidRPr="007D32D8">
        <w:rPr>
          <w:rFonts w:ascii="Arial" w:eastAsia="Arial Unicode MS" w:hAnsi="Arial" w:cs="Arial"/>
        </w:rPr>
        <w:t xml:space="preserve"> by the supervisor.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The employee agrees to provide regular reports if required by the supervisor for evaluating performance. The employee understands a decline in performance to less than fully successful may be grounds for canceling the alternative workplace arrangement.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ffice agrees to ensure the employee is properly notified of job-related training, conferences, workshops, office meetings, etc</w:t>
      </w:r>
      <w:r>
        <w:rPr>
          <w:rFonts w:ascii="Arial" w:eastAsia="Arial Unicode MS" w:hAnsi="Arial" w:cs="Arial"/>
        </w:rPr>
        <w:t xml:space="preserve"> as needed</w:t>
      </w:r>
      <w:r w:rsidRPr="007D32D8">
        <w:rPr>
          <w:rFonts w:ascii="Arial" w:eastAsia="Arial Unicode MS" w:hAnsi="Arial" w:cs="Arial"/>
        </w:rPr>
        <w:t xml:space="preserve">. </w:t>
      </w:r>
    </w:p>
    <w:p w:rsidR="000D4315" w:rsidRPr="007D32D8" w:rsidRDefault="000D4315" w:rsidP="009E7139">
      <w:pPr>
        <w:rPr>
          <w:rFonts w:ascii="Arial" w:eastAsia="Arial Unicode MS" w:hAnsi="Arial" w:cs="Arial"/>
        </w:rPr>
      </w:pPr>
    </w:p>
    <w:p w:rsidR="000D4315" w:rsidRDefault="000D4315" w:rsidP="009E7139">
      <w:pPr>
        <w:rPr>
          <w:rFonts w:ascii="Arial" w:eastAsia="Arial Unicode MS" w:hAnsi="Arial" w:cs="Arial"/>
          <w:b/>
        </w:rPr>
      </w:pPr>
    </w:p>
    <w:p w:rsidR="000D4315" w:rsidRDefault="000D4315" w:rsidP="009E7139">
      <w:pPr>
        <w:rPr>
          <w:rFonts w:ascii="Arial" w:eastAsia="Arial Unicode MS" w:hAnsi="Arial" w:cs="Arial"/>
          <w:b/>
        </w:rPr>
      </w:pPr>
    </w:p>
    <w:p w:rsidR="000D4315" w:rsidRDefault="000D4315" w:rsidP="009E7139">
      <w:pPr>
        <w:rPr>
          <w:rFonts w:ascii="Arial" w:eastAsia="Arial Unicode MS" w:hAnsi="Arial" w:cs="Arial"/>
          <w:b/>
        </w:rPr>
      </w:pPr>
    </w:p>
    <w:p w:rsidR="000D4315" w:rsidRPr="007D32D8" w:rsidRDefault="000D4315" w:rsidP="009E7139">
      <w:pPr>
        <w:rPr>
          <w:rFonts w:ascii="Arial" w:eastAsia="Arial Unicode MS" w:hAnsi="Arial" w:cs="Arial"/>
          <w:b/>
        </w:rPr>
      </w:pPr>
      <w:r w:rsidRPr="007D32D8">
        <w:rPr>
          <w:rFonts w:ascii="Arial" w:eastAsia="Arial Unicode MS" w:hAnsi="Arial" w:cs="Arial"/>
          <w:b/>
        </w:rPr>
        <w:t xml:space="preserve">19.  Standards of Conduct </w:t>
      </w:r>
    </w:p>
    <w:p w:rsidR="000D4315" w:rsidRPr="007D32D8" w:rsidRDefault="000D4315" w:rsidP="009E7139">
      <w:pPr>
        <w:rPr>
          <w:rFonts w:ascii="Arial" w:eastAsia="Arial Unicode MS" w:hAnsi="Arial" w:cs="Arial"/>
        </w:rPr>
      </w:pPr>
      <w:r w:rsidRPr="007D32D8">
        <w:rPr>
          <w:rFonts w:ascii="Arial" w:eastAsia="Arial Unicode MS" w:hAnsi="Arial" w:cs="Arial"/>
        </w:rPr>
        <w:t>While working at the alternative workplace, the employee agrees he/she continues to be bound by all conduct and ethics statutes, regulations and policies that would apply while working at the official duty station.</w:t>
      </w:r>
    </w:p>
    <w:p w:rsidR="000D4315" w:rsidRDefault="000D4315" w:rsidP="009E7139">
      <w:pPr>
        <w:rPr>
          <w:rFonts w:ascii="Arial" w:eastAsia="Arial Unicode MS" w:hAnsi="Arial" w:cs="Arial"/>
          <w:b/>
        </w:rPr>
      </w:pPr>
    </w:p>
    <w:p w:rsidR="000D4315" w:rsidRPr="007D32D8" w:rsidRDefault="000D4315" w:rsidP="009E7139">
      <w:pPr>
        <w:rPr>
          <w:rFonts w:ascii="Arial" w:eastAsia="Arial Unicode MS" w:hAnsi="Arial" w:cs="Arial"/>
          <w:b/>
        </w:rPr>
      </w:pPr>
      <w:r w:rsidRPr="007D32D8">
        <w:rPr>
          <w:rFonts w:ascii="Arial" w:eastAsia="Arial Unicode MS" w:hAnsi="Arial" w:cs="Arial"/>
          <w:b/>
        </w:rPr>
        <w:t xml:space="preserve">20. Disciplinary Actions </w:t>
      </w: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Nothing in this agreement precludes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ffice from taking any appropriate disciplinary or adverse action against employees for any conduct issues including issues associated with telework such as failure to comply with terms and conditions of the Telework Agreement</w:t>
      </w:r>
      <w:r>
        <w:rPr>
          <w:rFonts w:ascii="Arial" w:eastAsia="Arial Unicode MS" w:hAnsi="Arial" w:cs="Arial"/>
        </w:rPr>
        <w:t xml:space="preserve"> as well as other misconduct or abuse</w:t>
      </w:r>
      <w:r w:rsidRPr="007D32D8">
        <w:rPr>
          <w:rFonts w:ascii="Arial" w:eastAsia="Arial Unicode MS" w:hAnsi="Arial" w:cs="Arial"/>
        </w:rPr>
        <w:t xml:space="preserve">.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b/>
        </w:rPr>
      </w:pPr>
      <w:r w:rsidRPr="007D32D8">
        <w:rPr>
          <w:rFonts w:ascii="Arial" w:eastAsia="Arial Unicode MS" w:hAnsi="Arial" w:cs="Arial"/>
          <w:b/>
        </w:rPr>
        <w:t xml:space="preserve">21.  Termination of Telework Agreement </w:t>
      </w:r>
    </w:p>
    <w:p w:rsidR="000D4315" w:rsidRPr="007D32D8" w:rsidRDefault="000D4315" w:rsidP="009E7139">
      <w:pPr>
        <w:rPr>
          <w:rFonts w:ascii="Arial" w:eastAsia="Arial Unicode MS" w:hAnsi="Arial" w:cs="Arial"/>
        </w:rPr>
      </w:pPr>
      <w:r w:rsidRPr="007D32D8">
        <w:rPr>
          <w:rFonts w:ascii="Arial" w:eastAsia="Arial Unicode MS" w:hAnsi="Arial" w:cs="Arial"/>
        </w:rPr>
        <w:t>The employee understands he/she may voluntarily terminate participation in the telework program at any time</w:t>
      </w:r>
      <w:r>
        <w:rPr>
          <w:rFonts w:ascii="Arial" w:eastAsia="Arial Unicode MS" w:hAnsi="Arial" w:cs="Arial"/>
        </w:rPr>
        <w:t xml:space="preserve"> with the approval of their supervisor</w:t>
      </w:r>
      <w:r w:rsidRPr="007D32D8">
        <w:rPr>
          <w:rFonts w:ascii="Arial" w:eastAsia="Arial Unicode MS" w:hAnsi="Arial" w:cs="Arial"/>
        </w:rPr>
        <w:t xml:space="preserve">. The employee also understands the </w:t>
      </w:r>
      <w:r>
        <w:rPr>
          <w:rFonts w:ascii="Arial" w:eastAsia="Arial Unicode MS" w:hAnsi="Arial" w:cs="Arial"/>
        </w:rPr>
        <w:t>b</w:t>
      </w:r>
      <w:r w:rsidRPr="007D32D8">
        <w:rPr>
          <w:rFonts w:ascii="Arial" w:eastAsia="Arial Unicode MS" w:hAnsi="Arial" w:cs="Arial"/>
        </w:rPr>
        <w:t>ureau/</w:t>
      </w:r>
      <w:r>
        <w:rPr>
          <w:rFonts w:ascii="Arial" w:eastAsia="Arial Unicode MS" w:hAnsi="Arial" w:cs="Arial"/>
        </w:rPr>
        <w:t>o</w:t>
      </w:r>
      <w:r w:rsidRPr="007D32D8">
        <w:rPr>
          <w:rFonts w:ascii="Arial" w:eastAsia="Arial Unicode MS" w:hAnsi="Arial" w:cs="Arial"/>
        </w:rPr>
        <w:t xml:space="preserve">ffice—following applicable administrative or negotiated procedures—may suspend the Telework Agreement and the supervisor may require the employee to resume working at the official duty station. </w:t>
      </w:r>
    </w:p>
    <w:p w:rsidR="000D4315" w:rsidRPr="007D32D8" w:rsidRDefault="000D4315" w:rsidP="009E7139">
      <w:pPr>
        <w:rPr>
          <w:rFonts w:ascii="Arial" w:eastAsia="Arial Unicode MS" w:hAnsi="Arial" w:cs="Arial"/>
        </w:rPr>
      </w:pPr>
    </w:p>
    <w:p w:rsidR="000D4315" w:rsidRPr="007D32D8" w:rsidRDefault="000D4315" w:rsidP="009E7139">
      <w:pPr>
        <w:rPr>
          <w:rFonts w:ascii="Arial" w:eastAsia="Arial Unicode MS" w:hAnsi="Arial" w:cs="Arial"/>
        </w:rPr>
      </w:pPr>
      <w:r w:rsidRPr="007D32D8">
        <w:rPr>
          <w:rFonts w:ascii="Arial" w:eastAsia="Arial Unicode MS" w:hAnsi="Arial" w:cs="Arial"/>
        </w:rPr>
        <w:t xml:space="preserve">Suspension of a Telework Agreement could be for such circumstances as the following: </w:t>
      </w:r>
    </w:p>
    <w:p w:rsidR="000D4315" w:rsidRPr="007D32D8" w:rsidRDefault="000D4315" w:rsidP="009E7139">
      <w:pPr>
        <w:rPr>
          <w:rFonts w:ascii="Arial" w:eastAsia="Arial Unicode MS" w:hAnsi="Arial" w:cs="Arial"/>
        </w:rPr>
      </w:pPr>
    </w:p>
    <w:p w:rsidR="000D4315" w:rsidRPr="003F0A1F" w:rsidRDefault="000D4315" w:rsidP="003F0A1F">
      <w:pPr>
        <w:pStyle w:val="ListParagraph"/>
        <w:numPr>
          <w:ilvl w:val="0"/>
          <w:numId w:val="44"/>
        </w:numPr>
        <w:ind w:left="360"/>
        <w:rPr>
          <w:rFonts w:ascii="Arial" w:eastAsia="Arial Unicode MS" w:hAnsi="Arial" w:cs="Arial"/>
        </w:rPr>
      </w:pPr>
      <w:r w:rsidRPr="003F0A1F">
        <w:rPr>
          <w:rFonts w:ascii="Arial" w:eastAsia="Arial Unicode MS" w:hAnsi="Arial" w:cs="Arial"/>
        </w:rPr>
        <w:t>The arrangement no longer meets the Bureau/office’s needs.</w:t>
      </w:r>
    </w:p>
    <w:p w:rsidR="000D4315" w:rsidRPr="007D32D8" w:rsidRDefault="000D4315" w:rsidP="00BA0321">
      <w:pPr>
        <w:rPr>
          <w:rFonts w:ascii="Arial" w:eastAsia="Arial Unicode MS" w:hAnsi="Arial" w:cs="Arial"/>
        </w:rPr>
      </w:pPr>
    </w:p>
    <w:p w:rsidR="000D4315" w:rsidRPr="003F0A1F" w:rsidRDefault="000D4315" w:rsidP="003F0A1F">
      <w:pPr>
        <w:pStyle w:val="ListParagraph"/>
        <w:numPr>
          <w:ilvl w:val="0"/>
          <w:numId w:val="44"/>
        </w:numPr>
        <w:ind w:left="360"/>
        <w:rPr>
          <w:rFonts w:ascii="Arial" w:eastAsia="Arial Unicode MS" w:hAnsi="Arial" w:cs="Arial"/>
        </w:rPr>
      </w:pPr>
      <w:r w:rsidRPr="003F0A1F">
        <w:rPr>
          <w:rFonts w:ascii="Arial" w:eastAsia="Arial Unicode MS" w:hAnsi="Arial" w:cs="Arial"/>
        </w:rPr>
        <w:t>The employee does not conform to the terms of the teleworking agreement (e.g., performance standards are not met or conduct is unacceptable).</w:t>
      </w:r>
    </w:p>
    <w:p w:rsidR="000D4315" w:rsidRPr="007D32D8" w:rsidRDefault="000D4315" w:rsidP="00BA0321">
      <w:pPr>
        <w:rPr>
          <w:rFonts w:ascii="Arial" w:eastAsia="Arial Unicode MS" w:hAnsi="Arial" w:cs="Arial"/>
        </w:rPr>
      </w:pPr>
    </w:p>
    <w:p w:rsidR="000D4315" w:rsidRPr="003F0A1F" w:rsidRDefault="000D4315" w:rsidP="003F0A1F">
      <w:pPr>
        <w:pStyle w:val="ListParagraph"/>
        <w:numPr>
          <w:ilvl w:val="0"/>
          <w:numId w:val="44"/>
        </w:numPr>
        <w:ind w:left="360"/>
        <w:rPr>
          <w:rFonts w:ascii="Arial" w:eastAsia="Arial Unicode MS" w:hAnsi="Arial" w:cs="Arial"/>
        </w:rPr>
      </w:pPr>
      <w:r w:rsidRPr="003F0A1F">
        <w:rPr>
          <w:rFonts w:ascii="Arial" w:eastAsia="Arial Unicode MS" w:hAnsi="Arial" w:cs="Arial"/>
        </w:rPr>
        <w:t xml:space="preserve">Costs of the Agreement become impractical. </w:t>
      </w:r>
    </w:p>
    <w:p w:rsidR="000D4315" w:rsidRPr="007D32D8" w:rsidRDefault="000D4315" w:rsidP="00BA0321">
      <w:pPr>
        <w:rPr>
          <w:rFonts w:ascii="Arial" w:eastAsia="Arial Unicode MS" w:hAnsi="Arial" w:cs="Arial"/>
        </w:rPr>
      </w:pPr>
    </w:p>
    <w:p w:rsidR="000D4315" w:rsidRPr="003F0A1F" w:rsidRDefault="000D4315" w:rsidP="003F0A1F">
      <w:pPr>
        <w:pStyle w:val="ListParagraph"/>
        <w:numPr>
          <w:ilvl w:val="0"/>
          <w:numId w:val="44"/>
        </w:numPr>
        <w:ind w:left="360"/>
        <w:rPr>
          <w:rFonts w:ascii="Arial" w:eastAsia="Arial Unicode MS" w:hAnsi="Arial" w:cs="Arial"/>
        </w:rPr>
      </w:pPr>
      <w:r w:rsidRPr="003F0A1F">
        <w:rPr>
          <w:rFonts w:ascii="Arial" w:eastAsia="Arial Unicode MS" w:hAnsi="Arial" w:cs="Arial"/>
        </w:rPr>
        <w:t>Reassignment causes a change in workload.</w:t>
      </w:r>
    </w:p>
    <w:p w:rsidR="000D4315" w:rsidRPr="007D32D8" w:rsidRDefault="000D4315" w:rsidP="00BA0321">
      <w:pPr>
        <w:rPr>
          <w:rFonts w:ascii="Arial" w:eastAsia="Arial Unicode MS" w:hAnsi="Arial" w:cs="Arial"/>
        </w:rPr>
      </w:pPr>
    </w:p>
    <w:p w:rsidR="000D4315" w:rsidRPr="003F0A1F" w:rsidRDefault="000D4315" w:rsidP="003F0A1F">
      <w:pPr>
        <w:pStyle w:val="ListParagraph"/>
        <w:numPr>
          <w:ilvl w:val="0"/>
          <w:numId w:val="44"/>
        </w:numPr>
        <w:ind w:left="360"/>
        <w:rPr>
          <w:rFonts w:ascii="Arial" w:eastAsia="Arial Unicode MS" w:hAnsi="Arial" w:cs="Arial"/>
        </w:rPr>
      </w:pPr>
      <w:r w:rsidRPr="003F0A1F">
        <w:rPr>
          <w:rFonts w:ascii="Arial" w:eastAsia="Arial Unicode MS" w:hAnsi="Arial" w:cs="Arial"/>
        </w:rPr>
        <w:t>Office vacancies/coverage issues warrant employee’s presence at the official duty station.</w:t>
      </w:r>
    </w:p>
    <w:p w:rsidR="000D4315" w:rsidRPr="007D32D8" w:rsidRDefault="000D4315" w:rsidP="009E7139">
      <w:pPr>
        <w:rPr>
          <w:rFonts w:ascii="Arial" w:eastAsia="Arial Unicode MS" w:hAnsi="Arial" w:cs="Arial"/>
        </w:rPr>
      </w:pPr>
    </w:p>
    <w:p w:rsidR="000D4315" w:rsidRPr="007D32D8" w:rsidRDefault="000D4315" w:rsidP="009E7139">
      <w:pPr>
        <w:pStyle w:val="Default"/>
        <w:rPr>
          <w:rFonts w:eastAsia="Arial Unicode MS"/>
          <w:b/>
        </w:rPr>
      </w:pPr>
      <w:r w:rsidRPr="007D32D8">
        <w:rPr>
          <w:rFonts w:eastAsia="Arial Unicode MS"/>
          <w:b/>
        </w:rPr>
        <w:t>22.  COOP Requirements</w:t>
      </w:r>
    </w:p>
    <w:p w:rsidR="000D4315" w:rsidRPr="007D32D8" w:rsidRDefault="000D4315" w:rsidP="009E7139">
      <w:pPr>
        <w:pStyle w:val="Default"/>
        <w:rPr>
          <w:rFonts w:eastAsia="Arial Unicode MS"/>
          <w:sz w:val="22"/>
          <w:szCs w:val="22"/>
        </w:rPr>
      </w:pPr>
      <w:r w:rsidRPr="007D32D8">
        <w:rPr>
          <w:rFonts w:eastAsia="Arial Unicode MS"/>
        </w:rPr>
        <w:t xml:space="preserve">The supervisor specifies in the telework agreement employee expectations during a COOP crisis.  If the employee is designated as essential personnel, the employee agrees to telework regularly to ensure functionality.  </w:t>
      </w:r>
    </w:p>
    <w:p w:rsidR="000D4315" w:rsidRPr="007D32D8" w:rsidRDefault="000D4315" w:rsidP="009E7139">
      <w:pPr>
        <w:pStyle w:val="Default"/>
        <w:rPr>
          <w:rFonts w:eastAsia="Arial Unicode MS"/>
          <w:sz w:val="22"/>
          <w:szCs w:val="22"/>
        </w:rPr>
      </w:pPr>
    </w:p>
    <w:p w:rsidR="000D4315" w:rsidRPr="007D32D8" w:rsidRDefault="000D4315" w:rsidP="009E7139">
      <w:pPr>
        <w:pStyle w:val="Default"/>
        <w:rPr>
          <w:rFonts w:eastAsia="Arial Unicode MS"/>
          <w:b/>
          <w:sz w:val="22"/>
          <w:szCs w:val="22"/>
        </w:rPr>
      </w:pPr>
      <w:r w:rsidRPr="009F65FD">
        <w:rPr>
          <w:rFonts w:eastAsia="Arial Unicode MS"/>
          <w:b/>
        </w:rPr>
        <w:t>23.</w:t>
      </w:r>
      <w:r w:rsidRPr="007D32D8">
        <w:rPr>
          <w:rFonts w:eastAsia="Arial Unicode MS"/>
          <w:b/>
          <w:sz w:val="22"/>
          <w:szCs w:val="22"/>
        </w:rPr>
        <w:t xml:space="preserve">  </w:t>
      </w:r>
      <w:r w:rsidRPr="00E80D8A">
        <w:rPr>
          <w:rFonts w:eastAsia="Arial Unicode MS"/>
          <w:b/>
        </w:rPr>
        <w:t>Pandemic/Emergency Closure Requirements</w:t>
      </w:r>
    </w:p>
    <w:p w:rsidR="000D4315" w:rsidRDefault="000D4315" w:rsidP="009E7139">
      <w:pPr>
        <w:pStyle w:val="Default"/>
        <w:rPr>
          <w:rFonts w:eastAsia="Arial Unicode MS"/>
        </w:rPr>
      </w:pPr>
      <w:r w:rsidRPr="007D32D8">
        <w:rPr>
          <w:rFonts w:eastAsia="Arial Unicode MS"/>
        </w:rPr>
        <w:t>The supervisor identifies and communicates what the employee’s expectations will be in the event of a pandemic, emergency closure (including weather related closures).</w:t>
      </w:r>
    </w:p>
    <w:p w:rsidR="000D4315" w:rsidRDefault="000D4315" w:rsidP="009E7139">
      <w:pPr>
        <w:pStyle w:val="Default"/>
        <w:rPr>
          <w:rFonts w:eastAsia="Arial Unicode MS"/>
        </w:rPr>
      </w:pPr>
    </w:p>
    <w:p w:rsidR="000D4315" w:rsidRDefault="000D4315" w:rsidP="009E7139">
      <w:pPr>
        <w:pStyle w:val="Default"/>
        <w:rPr>
          <w:rFonts w:eastAsia="Arial Unicode MS"/>
        </w:rPr>
      </w:pPr>
    </w:p>
    <w:p w:rsidR="000D4315" w:rsidRPr="007D32D8" w:rsidRDefault="000D4315" w:rsidP="000D613A">
      <w:pPr>
        <w:jc w:val="center"/>
        <w:outlineLvl w:val="0"/>
        <w:rPr>
          <w:rFonts w:ascii="Arial" w:eastAsia="Arial Unicode MS" w:hAnsi="Arial" w:cs="Arial"/>
          <w:b/>
        </w:rPr>
      </w:pPr>
      <w:bookmarkStart w:id="60" w:name="_Toc293909071"/>
      <w:r w:rsidRPr="007D32D8">
        <w:rPr>
          <w:rFonts w:ascii="Arial" w:eastAsia="Arial Unicode MS" w:hAnsi="Arial" w:cs="Arial"/>
          <w:b/>
        </w:rPr>
        <w:t>Appendix 2: U.S. Department of the Interior Work-At- Home Telework Safety Checklist Employee Certification</w:t>
      </w:r>
      <w:bookmarkEnd w:id="60"/>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r w:rsidRPr="007D32D8">
        <w:rPr>
          <w:rFonts w:ascii="Arial" w:eastAsia="Arial Unicode MS" w:hAnsi="Arial" w:cs="Arial"/>
        </w:rPr>
        <w:t xml:space="preserve">The following checklist is designed to assess the overall safety of the alternative workplace. Each telework employee should read and complete this self-certification safety checklist. Upon completion, the checklist should be signed and dated by the participating employee and returned to his/her immediate supervisor. Both the supervisor and employee should retain a copy of this certification for their records. </w:t>
      </w:r>
    </w:p>
    <w:p w:rsidR="000D4315" w:rsidRPr="007D32D8" w:rsidRDefault="000D4315" w:rsidP="00BB136C">
      <w:pPr>
        <w:rPr>
          <w:rFonts w:ascii="Arial" w:eastAsia="Arial Unicode MS" w:hAnsi="Arial" w:cs="Arial"/>
        </w:rPr>
      </w:pPr>
    </w:p>
    <w:tbl>
      <w:tblPr>
        <w:tblW w:w="10440" w:type="dxa"/>
        <w:tblInd w:w="-677" w:type="dxa"/>
        <w:tblLayout w:type="fixed"/>
        <w:tblLook w:val="0000"/>
      </w:tblPr>
      <w:tblGrid>
        <w:gridCol w:w="2417"/>
        <w:gridCol w:w="1744"/>
        <w:gridCol w:w="1744"/>
        <w:gridCol w:w="1745"/>
        <w:gridCol w:w="2790"/>
      </w:tblGrid>
      <w:tr w:rsidR="000D4315" w:rsidRPr="007D32D8" w:rsidTr="004222B8">
        <w:trPr>
          <w:trHeight w:val="266"/>
        </w:trPr>
        <w:tc>
          <w:tcPr>
            <w:tcW w:w="4161" w:type="dxa"/>
            <w:gridSpan w:val="2"/>
            <w:tcBorders>
              <w:top w:val="single" w:sz="6" w:space="0" w:color="000000"/>
              <w:left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Employee Name </w:t>
            </w:r>
          </w:p>
          <w:p w:rsidR="000D4315" w:rsidRPr="007D32D8" w:rsidRDefault="000D4315" w:rsidP="00BB136C">
            <w:pPr>
              <w:rPr>
                <w:rFonts w:ascii="Arial" w:eastAsia="Arial Unicode MS" w:hAnsi="Arial" w:cs="Arial"/>
              </w:rPr>
            </w:pPr>
          </w:p>
        </w:tc>
        <w:tc>
          <w:tcPr>
            <w:tcW w:w="6279" w:type="dxa"/>
            <w:gridSpan w:val="3"/>
            <w:tcBorders>
              <w:top w:val="single" w:sz="6" w:space="0" w:color="000000"/>
              <w:left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Title </w:t>
            </w:r>
          </w:p>
        </w:tc>
      </w:tr>
      <w:tr w:rsidR="000D4315" w:rsidRPr="007D32D8" w:rsidTr="00EE7902">
        <w:trPr>
          <w:trHeight w:val="266"/>
        </w:trPr>
        <w:tc>
          <w:tcPr>
            <w:tcW w:w="10440" w:type="dxa"/>
            <w:gridSpan w:val="5"/>
            <w:tcBorders>
              <w:top w:val="single" w:sz="6" w:space="0" w:color="000000"/>
              <w:left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Bureau/Equivalent Office Supervisor’s Name </w:t>
            </w:r>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tc>
      </w:tr>
      <w:tr w:rsidR="000D4315" w:rsidRPr="007D32D8" w:rsidTr="004222B8">
        <w:trPr>
          <w:trHeight w:val="266"/>
        </w:trPr>
        <w:tc>
          <w:tcPr>
            <w:tcW w:w="2417" w:type="dxa"/>
            <w:tcBorders>
              <w:top w:val="single" w:sz="6" w:space="0" w:color="000000"/>
              <w:left w:val="single" w:sz="6" w:space="0" w:color="000000"/>
              <w:bottom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Home Address </w:t>
            </w:r>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tc>
        <w:tc>
          <w:tcPr>
            <w:tcW w:w="5233" w:type="dxa"/>
            <w:gridSpan w:val="3"/>
            <w:tcBorders>
              <w:top w:val="single" w:sz="6" w:space="0" w:color="000000"/>
              <w:left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City and State </w:t>
            </w:r>
          </w:p>
        </w:tc>
        <w:tc>
          <w:tcPr>
            <w:tcW w:w="2790" w:type="dxa"/>
            <w:tcBorders>
              <w:top w:val="single" w:sz="6" w:space="0" w:color="000000"/>
              <w:left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Zip Code </w:t>
            </w:r>
          </w:p>
        </w:tc>
      </w:tr>
      <w:tr w:rsidR="000D4315" w:rsidRPr="007D32D8" w:rsidTr="004222B8">
        <w:trPr>
          <w:trHeight w:val="266"/>
        </w:trPr>
        <w:tc>
          <w:tcPr>
            <w:tcW w:w="2417" w:type="dxa"/>
            <w:tcBorders>
              <w:top w:val="single" w:sz="6" w:space="0" w:color="000000"/>
              <w:left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Telephone (Home) </w:t>
            </w:r>
          </w:p>
          <w:p w:rsidR="000D4315" w:rsidRPr="007D32D8" w:rsidRDefault="000D4315" w:rsidP="00BB136C">
            <w:pPr>
              <w:rPr>
                <w:rFonts w:ascii="Arial" w:eastAsia="Arial Unicode MS" w:hAnsi="Arial" w:cs="Arial"/>
              </w:rPr>
            </w:pPr>
          </w:p>
        </w:tc>
        <w:tc>
          <w:tcPr>
            <w:tcW w:w="3488" w:type="dxa"/>
            <w:gridSpan w:val="2"/>
            <w:tcBorders>
              <w:top w:val="single" w:sz="6" w:space="0" w:color="000000"/>
              <w:left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Telephone (Work) </w:t>
            </w:r>
          </w:p>
        </w:tc>
        <w:tc>
          <w:tcPr>
            <w:tcW w:w="4535" w:type="dxa"/>
            <w:gridSpan w:val="2"/>
            <w:tcBorders>
              <w:top w:val="single" w:sz="6" w:space="0" w:color="000000"/>
              <w:left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Telephone (Cell) </w:t>
            </w:r>
          </w:p>
        </w:tc>
      </w:tr>
      <w:tr w:rsidR="000D4315" w:rsidRPr="007D32D8" w:rsidTr="004222B8">
        <w:trPr>
          <w:trHeight w:val="266"/>
        </w:trPr>
        <w:tc>
          <w:tcPr>
            <w:tcW w:w="4161" w:type="dxa"/>
            <w:gridSpan w:val="2"/>
            <w:tcBorders>
              <w:top w:val="single" w:sz="6" w:space="0" w:color="000000"/>
              <w:left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Title </w:t>
            </w:r>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tc>
        <w:tc>
          <w:tcPr>
            <w:tcW w:w="6279" w:type="dxa"/>
            <w:gridSpan w:val="3"/>
            <w:tcBorders>
              <w:top w:val="single" w:sz="6" w:space="0" w:color="000000"/>
              <w:left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Series, Grade </w:t>
            </w:r>
          </w:p>
        </w:tc>
      </w:tr>
      <w:tr w:rsidR="000D4315" w:rsidRPr="007D32D8" w:rsidTr="004222B8">
        <w:trPr>
          <w:trHeight w:val="266"/>
        </w:trPr>
        <w:tc>
          <w:tcPr>
            <w:tcW w:w="10440" w:type="dxa"/>
            <w:gridSpan w:val="5"/>
            <w:tcBorders>
              <w:top w:val="single" w:sz="6" w:space="0" w:color="000000"/>
              <w:left w:val="single" w:sz="6" w:space="0" w:color="000000"/>
              <w:bottom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Describe worksite in home: </w:t>
            </w:r>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tc>
      </w:tr>
      <w:tr w:rsidR="000D4315" w:rsidRPr="007D32D8" w:rsidTr="004222B8">
        <w:trPr>
          <w:trHeight w:val="1416"/>
        </w:trPr>
        <w:tc>
          <w:tcPr>
            <w:tcW w:w="10440" w:type="dxa"/>
            <w:gridSpan w:val="5"/>
            <w:tcBorders>
              <w:top w:val="single" w:sz="6" w:space="0" w:color="000000"/>
              <w:left w:val="single" w:sz="6" w:space="0" w:color="000000"/>
              <w:bottom w:val="single" w:sz="6" w:space="0" w:color="000000"/>
              <w:right w:val="single" w:sz="6" w:space="0" w:color="000000"/>
            </w:tcBorders>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I believe the Safety Checklist below is accurate and my home is a reasonably safe place to work. </w:t>
            </w:r>
          </w:p>
          <w:p w:rsidR="000D4315" w:rsidRPr="007D32D8" w:rsidRDefault="000D4315" w:rsidP="00BB136C">
            <w:pPr>
              <w:rPr>
                <w:rFonts w:ascii="Arial" w:eastAsia="Arial Unicode MS" w:hAnsi="Arial" w:cs="Arial"/>
              </w:rPr>
            </w:pPr>
            <w:r w:rsidRPr="007D32D8">
              <w:rPr>
                <w:rFonts w:ascii="Arial" w:eastAsia="Arial Unicode MS" w:hAnsi="Arial" w:cs="Arial"/>
              </w:rPr>
              <w:t>Employee Signature and Date</w:t>
            </w:r>
            <w:r>
              <w:rPr>
                <w:rFonts w:ascii="Arial" w:eastAsia="Arial Unicode MS" w:hAnsi="Arial" w:cs="Arial"/>
              </w:rPr>
              <w:t>:</w:t>
            </w:r>
          </w:p>
        </w:tc>
      </w:tr>
      <w:tr w:rsidR="000D4315" w:rsidRPr="007D32D8" w:rsidTr="004222B8">
        <w:trPr>
          <w:trHeight w:val="266"/>
        </w:trPr>
        <w:tc>
          <w:tcPr>
            <w:tcW w:w="10440" w:type="dxa"/>
            <w:gridSpan w:val="5"/>
            <w:tcBorders>
              <w:top w:val="single" w:sz="6" w:space="0" w:color="000000"/>
              <w:left w:val="single" w:sz="6" w:space="0" w:color="000000"/>
              <w:bottom w:val="single" w:sz="6" w:space="0" w:color="000000"/>
              <w:right w:val="single" w:sz="6" w:space="0" w:color="000000"/>
            </w:tcBorders>
          </w:tcPr>
          <w:p w:rsidR="000D4315" w:rsidRDefault="000D4315" w:rsidP="00BB136C">
            <w:pPr>
              <w:rPr>
                <w:rFonts w:ascii="Arial" w:eastAsia="Arial Unicode MS" w:hAnsi="Arial" w:cs="Arial"/>
              </w:rPr>
            </w:pPr>
            <w:r w:rsidRPr="007D32D8">
              <w:rPr>
                <w:rFonts w:ascii="Arial" w:eastAsia="Arial Unicode MS" w:hAnsi="Arial" w:cs="Arial"/>
              </w:rPr>
              <w:t xml:space="preserve">Supervisor Signature and Date </w:t>
            </w:r>
          </w:p>
          <w:p w:rsidR="000D4315" w:rsidRPr="007D32D8" w:rsidRDefault="000D4315" w:rsidP="00BB136C">
            <w:pPr>
              <w:rPr>
                <w:rFonts w:ascii="Arial" w:eastAsia="Arial Unicode MS" w:hAnsi="Arial" w:cs="Arial"/>
              </w:rPr>
            </w:pPr>
          </w:p>
        </w:tc>
      </w:tr>
    </w:tbl>
    <w:p w:rsidR="000D4315"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tbl>
      <w:tblPr>
        <w:tblW w:w="1044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0"/>
        <w:gridCol w:w="720"/>
        <w:gridCol w:w="720"/>
        <w:gridCol w:w="1080"/>
      </w:tblGrid>
      <w:tr w:rsidR="000D4315" w:rsidRPr="007D32D8" w:rsidTr="004222B8">
        <w:trPr>
          <w:trHeight w:val="530"/>
        </w:trPr>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LIST OF ITEMS/CONDITIONS TO INSPECT – </w:t>
            </w:r>
          </w:p>
          <w:p w:rsidR="000D4315" w:rsidRPr="007D32D8" w:rsidRDefault="000D4315" w:rsidP="00BB136C">
            <w:pPr>
              <w:rPr>
                <w:rFonts w:ascii="Arial" w:eastAsia="Arial Unicode MS" w:hAnsi="Arial" w:cs="Arial"/>
              </w:rPr>
            </w:pPr>
            <w:r w:rsidRPr="007D32D8">
              <w:rPr>
                <w:rFonts w:ascii="Arial" w:eastAsia="Arial Unicode MS" w:hAnsi="Arial" w:cs="Arial"/>
              </w:rPr>
              <w:t>Check Yes, No, or Not Applicable (N/A) as appropriate</w:t>
            </w:r>
          </w:p>
        </w:tc>
        <w:tc>
          <w:tcPr>
            <w:tcW w:w="720" w:type="dxa"/>
          </w:tcPr>
          <w:p w:rsidR="000D4315" w:rsidRPr="007D32D8" w:rsidRDefault="000D4315" w:rsidP="00BB136C">
            <w:pPr>
              <w:rPr>
                <w:rFonts w:ascii="Arial" w:eastAsia="Arial Unicode MS" w:hAnsi="Arial" w:cs="Arial"/>
              </w:rPr>
            </w:pPr>
            <w:r w:rsidRPr="007D32D8">
              <w:rPr>
                <w:rFonts w:ascii="Arial" w:eastAsia="Arial Unicode MS" w:hAnsi="Arial" w:cs="Arial"/>
              </w:rPr>
              <w:t>YES</w:t>
            </w:r>
          </w:p>
        </w:tc>
        <w:tc>
          <w:tcPr>
            <w:tcW w:w="720" w:type="dxa"/>
          </w:tcPr>
          <w:p w:rsidR="000D4315" w:rsidRPr="007D32D8" w:rsidRDefault="000D4315" w:rsidP="00BB136C">
            <w:pPr>
              <w:rPr>
                <w:rFonts w:ascii="Arial" w:eastAsia="Arial Unicode MS" w:hAnsi="Arial" w:cs="Arial"/>
              </w:rPr>
            </w:pPr>
            <w:r w:rsidRPr="007D32D8">
              <w:rPr>
                <w:rFonts w:ascii="Arial" w:eastAsia="Arial Unicode MS" w:hAnsi="Arial" w:cs="Arial"/>
              </w:rPr>
              <w:t>NO</w:t>
            </w:r>
          </w:p>
        </w:tc>
        <w:tc>
          <w:tcPr>
            <w:tcW w:w="1080" w:type="dxa"/>
          </w:tcPr>
          <w:p w:rsidR="000D4315" w:rsidRPr="007D32D8" w:rsidRDefault="000D4315" w:rsidP="00BB136C">
            <w:pPr>
              <w:rPr>
                <w:rFonts w:ascii="Arial" w:eastAsia="Arial Unicode MS" w:hAnsi="Arial" w:cs="Arial"/>
              </w:rPr>
            </w:pPr>
            <w:r w:rsidRPr="007D32D8">
              <w:rPr>
                <w:rFonts w:ascii="Arial" w:eastAsia="Arial Unicode MS" w:hAnsi="Arial" w:cs="Arial"/>
              </w:rPr>
              <w:t>N/A</w:t>
            </w: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1. Is the workspace free of asbestos-containing materials?</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2. If asbestos-containing material is present, is it undamaged and in good condition?</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3. To the extent it can be determined, is the work area free of indoor air quality problems?</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4. Is the space free of noise hazards?</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5. Are temperature, noise levels, and lighting adequate for your normal level of job performance?</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6. Is all electrical equipment free of recognized hazards that would cause physical harm (e.g., frayed wires, bare conductors, loose wires, flexible wires running through walls or doorways, exposed wires fixed to the ceiling, missing ground prongs on plugs, etc.)?</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7. Will the building’s electrical system permit the grounding of electrical equipment?</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9. Are file cabinets and storage closets arranged so drawers and doors do not open into hallways or exit ways?</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10. Are the phone lines, electrical cords, and surge protectors secured under a desk or alongside a baseboard?</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11. Is there a smoke detector in or near the work area?</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12. Is adequate ventilation present for the desired occupancy?</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8725A4">
            <w:pPr>
              <w:rPr>
                <w:rFonts w:ascii="Arial" w:eastAsia="Arial Unicode MS" w:hAnsi="Arial" w:cs="Arial"/>
              </w:rPr>
            </w:pPr>
            <w:r w:rsidRPr="007D32D8">
              <w:rPr>
                <w:rFonts w:ascii="Arial" w:eastAsia="Arial Unicode MS" w:hAnsi="Arial" w:cs="Arial"/>
              </w:rPr>
              <w:t>13. Do chairs have any loose casters or wheels?</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8725A4">
            <w:pPr>
              <w:rPr>
                <w:rFonts w:ascii="Arial" w:eastAsia="Arial Unicode MS" w:hAnsi="Arial" w:cs="Arial"/>
              </w:rPr>
            </w:pPr>
            <w:r w:rsidRPr="007D32D8">
              <w:rPr>
                <w:rFonts w:ascii="Arial" w:eastAsia="Arial Unicode MS" w:hAnsi="Arial" w:cs="Arial"/>
              </w:rPr>
              <w:t>14. Are the rungs and legs of chairs stu</w:t>
            </w:r>
            <w:r>
              <w:rPr>
                <w:rFonts w:ascii="Arial" w:eastAsia="Arial Unicode MS" w:hAnsi="Arial" w:cs="Arial"/>
              </w:rPr>
              <w:t>r</w:t>
            </w:r>
            <w:r w:rsidRPr="007D32D8">
              <w:rPr>
                <w:rFonts w:ascii="Arial" w:eastAsia="Arial Unicode MS" w:hAnsi="Arial" w:cs="Arial"/>
              </w:rPr>
              <w:t>dy?</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7920" w:type="dxa"/>
          </w:tcPr>
          <w:p w:rsidR="000D4315" w:rsidRPr="007D32D8" w:rsidRDefault="000D4315" w:rsidP="00BB136C">
            <w:pPr>
              <w:rPr>
                <w:rFonts w:ascii="Arial" w:eastAsia="Arial Unicode MS" w:hAnsi="Arial" w:cs="Arial"/>
              </w:rPr>
            </w:pPr>
            <w:r w:rsidRPr="007D32D8">
              <w:rPr>
                <w:rFonts w:ascii="Arial" w:eastAsia="Arial Unicode MS" w:hAnsi="Arial" w:cs="Arial"/>
              </w:rPr>
              <w:t>15. Is the office space neat, clean, and free of excessive amounts of combustibles?</w:t>
            </w:r>
          </w:p>
        </w:tc>
        <w:tc>
          <w:tcPr>
            <w:tcW w:w="720" w:type="dxa"/>
          </w:tcPr>
          <w:p w:rsidR="000D4315" w:rsidRPr="007D32D8" w:rsidRDefault="000D4315" w:rsidP="00BB136C">
            <w:pPr>
              <w:rPr>
                <w:rFonts w:ascii="Arial" w:eastAsia="Arial Unicode MS" w:hAnsi="Arial" w:cs="Arial"/>
              </w:rPr>
            </w:pPr>
          </w:p>
        </w:tc>
        <w:tc>
          <w:tcPr>
            <w:tcW w:w="720" w:type="dxa"/>
          </w:tcPr>
          <w:p w:rsidR="000D4315" w:rsidRPr="007D32D8" w:rsidRDefault="000D4315" w:rsidP="00BB136C">
            <w:pPr>
              <w:rPr>
                <w:rFonts w:ascii="Arial" w:eastAsia="Arial Unicode MS" w:hAnsi="Arial" w:cs="Arial"/>
              </w:rPr>
            </w:pPr>
          </w:p>
        </w:tc>
        <w:tc>
          <w:tcPr>
            <w:tcW w:w="1080" w:type="dxa"/>
          </w:tcPr>
          <w:p w:rsidR="000D4315" w:rsidRPr="007D32D8" w:rsidRDefault="000D4315" w:rsidP="00BB136C">
            <w:pPr>
              <w:rPr>
                <w:rFonts w:ascii="Arial" w:eastAsia="Arial Unicode MS" w:hAnsi="Arial" w:cs="Arial"/>
              </w:rPr>
            </w:pPr>
          </w:p>
        </w:tc>
      </w:tr>
      <w:tr w:rsidR="000D4315" w:rsidRPr="007D32D8" w:rsidTr="004222B8">
        <w:tc>
          <w:tcPr>
            <w:tcW w:w="10440" w:type="dxa"/>
            <w:gridSpan w:val="4"/>
          </w:tcPr>
          <w:p w:rsidR="000D4315" w:rsidRPr="007D32D8" w:rsidRDefault="000D4315" w:rsidP="00BB136C">
            <w:pPr>
              <w:rPr>
                <w:rFonts w:ascii="Arial" w:eastAsia="Arial Unicode MS" w:hAnsi="Arial" w:cs="Arial"/>
              </w:rPr>
            </w:pPr>
            <w:r w:rsidRPr="007D32D8">
              <w:rPr>
                <w:rFonts w:ascii="Arial" w:eastAsia="Arial Unicode MS" w:hAnsi="Arial" w:cs="Arial"/>
              </w:rPr>
              <w:t xml:space="preserve">NOTE: Employees are responsible for informing their supervisors of any significant change to work area or space.  Safe workspace guidelines can be found at: </w:t>
            </w:r>
          </w:p>
          <w:p w:rsidR="000D4315" w:rsidRDefault="000D4315" w:rsidP="00BB136C">
            <w:hyperlink r:id="rId24" w:history="1">
              <w:r w:rsidRPr="007D32D8">
                <w:rPr>
                  <w:rStyle w:val="Hyperlink"/>
                  <w:rFonts w:ascii="Arial" w:eastAsia="Arial Unicode MS" w:hAnsi="Arial" w:cs="Arial"/>
                </w:rPr>
                <w:t>http://www.osha.gov/SLTC/etools/computerworkstations/index.html</w:t>
              </w:r>
            </w:hyperlink>
          </w:p>
          <w:p w:rsidR="000D4315" w:rsidRDefault="000D4315" w:rsidP="00BB136C"/>
          <w:p w:rsidR="000D4315" w:rsidRPr="007D32D8" w:rsidRDefault="000D4315" w:rsidP="00BB136C">
            <w:pPr>
              <w:rPr>
                <w:rFonts w:ascii="Arial" w:eastAsia="Arial Unicode MS" w:hAnsi="Arial" w:cs="Arial"/>
              </w:rPr>
            </w:pPr>
          </w:p>
          <w:p w:rsidR="000D4315" w:rsidRPr="00A37D4E" w:rsidRDefault="000D4315" w:rsidP="0012190F">
            <w:pPr>
              <w:rPr>
                <w:rFonts w:ascii="Arial" w:eastAsia="Arial Unicode MS" w:hAnsi="Arial" w:cs="Arial"/>
              </w:rPr>
            </w:pPr>
            <w:r w:rsidRPr="00A37D4E">
              <w:rPr>
                <w:rFonts w:ascii="Arial" w:hAnsi="Arial" w:cs="Arial"/>
              </w:rPr>
              <w:t>If the link is unavailable, contact your servicing Human Resource Office for the latest guidance.</w:t>
            </w:r>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p w:rsidR="000D4315" w:rsidRPr="007D32D8" w:rsidRDefault="000D4315" w:rsidP="00BB136C">
            <w:pPr>
              <w:rPr>
                <w:rFonts w:ascii="Arial" w:eastAsia="Arial Unicode MS" w:hAnsi="Arial" w:cs="Arial"/>
              </w:rPr>
            </w:pPr>
          </w:p>
        </w:tc>
      </w:tr>
    </w:tbl>
    <w:p w:rsidR="000D4315" w:rsidRPr="007D32D8" w:rsidRDefault="000D4315" w:rsidP="00BB136C">
      <w:pPr>
        <w:rPr>
          <w:rFonts w:ascii="Arial" w:eastAsia="Arial Unicode MS" w:hAnsi="Arial" w:cs="Arial"/>
        </w:rPr>
      </w:pPr>
    </w:p>
    <w:p w:rsidR="000D4315" w:rsidRDefault="000D4315">
      <w:pPr>
        <w:rPr>
          <w:rFonts w:ascii="Arial" w:eastAsia="Arial Unicode MS" w:hAnsi="Arial" w:cs="Arial"/>
        </w:rPr>
      </w:pPr>
      <w:r>
        <w:rPr>
          <w:rFonts w:ascii="Arial" w:eastAsia="Arial Unicode MS" w:hAnsi="Arial" w:cs="Arial"/>
        </w:rPr>
        <w:br w:type="page"/>
      </w:r>
    </w:p>
    <w:p w:rsidR="000D4315" w:rsidRDefault="000D4315" w:rsidP="003F0A1F">
      <w:pPr>
        <w:ind w:left="360"/>
        <w:jc w:val="center"/>
        <w:outlineLvl w:val="0"/>
        <w:rPr>
          <w:rFonts w:ascii="Arial" w:eastAsia="Arial Unicode MS" w:hAnsi="Arial" w:cs="Arial"/>
          <w:b/>
        </w:rPr>
      </w:pPr>
      <w:bookmarkStart w:id="61" w:name="_Toc293909072"/>
      <w:r w:rsidRPr="007D32D8">
        <w:rPr>
          <w:rFonts w:ascii="Arial" w:eastAsia="Arial Unicode MS" w:hAnsi="Arial" w:cs="Arial"/>
          <w:b/>
        </w:rPr>
        <w:t>Appendix 3: Tracking Telework through Quicktime</w:t>
      </w:r>
      <w:bookmarkEnd w:id="61"/>
    </w:p>
    <w:p w:rsidR="000D4315" w:rsidRDefault="000D4315" w:rsidP="003F0A1F">
      <w:pPr>
        <w:ind w:left="360"/>
        <w:rPr>
          <w:rFonts w:ascii="Arial" w:eastAsia="Arial Unicode MS" w:hAnsi="Arial" w:cs="Arial"/>
          <w:b/>
        </w:rPr>
      </w:pPr>
    </w:p>
    <w:p w:rsidR="000D4315" w:rsidRDefault="000D4315" w:rsidP="003F0A1F">
      <w:pPr>
        <w:ind w:left="360"/>
        <w:rPr>
          <w:rFonts w:ascii="Arial" w:eastAsia="Arial Unicode MS" w:hAnsi="Arial" w:cs="Arial"/>
        </w:rPr>
      </w:pPr>
      <w:r w:rsidRPr="007D32D8">
        <w:rPr>
          <w:rFonts w:ascii="Arial" w:eastAsia="Arial Unicode MS" w:hAnsi="Arial" w:cs="Arial"/>
        </w:rPr>
        <w:t>Employees and timekeepers who use Quicktime should use it to keep track of hours</w:t>
      </w:r>
      <w:r>
        <w:rPr>
          <w:rFonts w:ascii="Arial" w:eastAsia="Arial Unicode MS" w:hAnsi="Arial" w:cs="Arial"/>
        </w:rPr>
        <w:t xml:space="preserve"> that were used teleworking</w:t>
      </w:r>
      <w:r w:rsidRPr="007D32D8">
        <w:rPr>
          <w:rFonts w:ascii="Arial" w:eastAsia="Arial Unicode MS" w:hAnsi="Arial" w:cs="Arial"/>
        </w:rPr>
        <w:t xml:space="preserve">.  First, the servicing </w:t>
      </w:r>
      <w:r>
        <w:rPr>
          <w:rFonts w:ascii="Arial" w:eastAsia="Arial Unicode MS" w:hAnsi="Arial" w:cs="Arial"/>
        </w:rPr>
        <w:t>H</w:t>
      </w:r>
      <w:r w:rsidRPr="007D32D8">
        <w:rPr>
          <w:rFonts w:ascii="Arial" w:eastAsia="Arial Unicode MS" w:hAnsi="Arial" w:cs="Arial"/>
        </w:rPr>
        <w:t xml:space="preserve">uman </w:t>
      </w:r>
      <w:r>
        <w:rPr>
          <w:rFonts w:ascii="Arial" w:eastAsia="Arial Unicode MS" w:hAnsi="Arial" w:cs="Arial"/>
        </w:rPr>
        <w:t>R</w:t>
      </w:r>
      <w:r w:rsidRPr="007D32D8">
        <w:rPr>
          <w:rFonts w:ascii="Arial" w:eastAsia="Arial Unicode MS" w:hAnsi="Arial" w:cs="Arial"/>
        </w:rPr>
        <w:t xml:space="preserve">esources </w:t>
      </w:r>
      <w:r>
        <w:rPr>
          <w:rFonts w:ascii="Arial" w:eastAsia="Arial Unicode MS" w:hAnsi="Arial" w:cs="Arial"/>
        </w:rPr>
        <w:t>O</w:t>
      </w:r>
      <w:r w:rsidRPr="007D32D8">
        <w:rPr>
          <w:rFonts w:ascii="Arial" w:eastAsia="Arial Unicode MS" w:hAnsi="Arial" w:cs="Arial"/>
        </w:rPr>
        <w:t xml:space="preserve">ffice should indicate in FPPS that an employee has a signed telework agreement.  The timekeeper must change the employee’s profile to indicate he/she is approved to telework. Then, when completing the timesheet, the employee or timekeeper should click the cursor in the Telework Indicator (TI) column (to the right of the Account Number – see Figure 1, below) to access the Telework Indicator Codes.  Choose the appropriate code (See Section 4, below) to indicate the type of telework worked that payroll period and the corresponding number of hours.   </w:t>
      </w:r>
    </w:p>
    <w:p w:rsidR="000D4315" w:rsidRDefault="000D4315" w:rsidP="003F0A1F">
      <w:pPr>
        <w:ind w:left="360"/>
        <w:rPr>
          <w:rFonts w:ascii="Arial" w:eastAsia="Arial Unicode MS" w:hAnsi="Arial" w:cs="Arial"/>
          <w:b/>
        </w:rPr>
      </w:pPr>
    </w:p>
    <w:p w:rsidR="000D4315" w:rsidRPr="007D32D8" w:rsidRDefault="000D4315" w:rsidP="00755819">
      <w:pPr>
        <w:spacing w:after="120"/>
        <w:ind w:left="360"/>
        <w:jc w:val="center"/>
        <w:rPr>
          <w:rFonts w:ascii="Arial" w:eastAsia="Arial Unicode MS" w:hAnsi="Arial" w:cs="Arial"/>
          <w:b/>
        </w:rPr>
      </w:pPr>
      <w:r>
        <w:rPr>
          <w:noProof/>
        </w:rPr>
        <w:pict>
          <v:oval id="_x0000_s1026" style="position:absolute;left:0;text-align:left;margin-left:336.75pt;margin-top:112.7pt;width:18pt;height:18pt;z-index:251658240" strokecolor="fuchsia" strokeweight="1pt">
            <v:fill opacity="0"/>
          </v:oval>
        </w:pict>
      </w:r>
      <w:r w:rsidRPr="006E15B5">
        <w:rPr>
          <w:rFonts w:ascii="Arial" w:eastAsia="Arial Unicode MS" w:hAnsi="Arial" w:cs="Arial"/>
          <w:noProof/>
        </w:rPr>
        <w:pict>
          <v:shape id="Picture 5" o:spid="_x0000_i1037" type="#_x0000_t75" style="width:309.75pt;height:210pt;visibility:visible">
            <v:imagedata r:id="rId25" o:title="" croptop="6383f" cropbottom="7915f" cropleft="-1529f" cropright="9847f"/>
          </v:shape>
        </w:pict>
      </w:r>
    </w:p>
    <w:p w:rsidR="000D4315" w:rsidRPr="007D32D8" w:rsidRDefault="000D4315" w:rsidP="00755819">
      <w:pPr>
        <w:pStyle w:val="Caption"/>
        <w:jc w:val="center"/>
        <w:rPr>
          <w:rFonts w:ascii="Arial" w:eastAsia="Arial Unicode MS" w:hAnsi="Arial" w:cs="Arial"/>
        </w:rPr>
      </w:pPr>
      <w:r w:rsidRPr="007D32D8">
        <w:rPr>
          <w:rFonts w:ascii="Arial" w:eastAsia="Arial Unicode MS" w:hAnsi="Arial" w:cs="Arial"/>
        </w:rPr>
        <w:t xml:space="preserve">Figure </w:t>
      </w:r>
      <w:r w:rsidRPr="007D32D8">
        <w:rPr>
          <w:rFonts w:ascii="Arial" w:eastAsia="Arial Unicode MS" w:hAnsi="Arial" w:cs="Arial"/>
        </w:rPr>
        <w:fldChar w:fldCharType="begin"/>
      </w:r>
      <w:r w:rsidRPr="007D32D8">
        <w:rPr>
          <w:rFonts w:ascii="Arial" w:eastAsia="Arial Unicode MS" w:hAnsi="Arial" w:cs="Arial"/>
        </w:rPr>
        <w:instrText xml:space="preserve"> SEQ Figure \* ARABIC </w:instrText>
      </w:r>
      <w:r w:rsidRPr="007D32D8">
        <w:rPr>
          <w:rFonts w:ascii="Arial" w:eastAsia="Arial Unicode MS" w:hAnsi="Arial" w:cs="Arial"/>
        </w:rPr>
        <w:fldChar w:fldCharType="separate"/>
      </w:r>
      <w:r>
        <w:rPr>
          <w:rFonts w:ascii="Arial" w:eastAsia="Arial Unicode MS" w:hAnsi="Arial" w:cs="Arial"/>
          <w:noProof/>
        </w:rPr>
        <w:t>1</w:t>
      </w:r>
      <w:r w:rsidRPr="007D32D8">
        <w:rPr>
          <w:rFonts w:ascii="Arial" w:eastAsia="Arial Unicode MS" w:hAnsi="Arial" w:cs="Arial"/>
        </w:rPr>
        <w:fldChar w:fldCharType="end"/>
      </w:r>
      <w:r w:rsidRPr="007D32D8">
        <w:rPr>
          <w:rFonts w:ascii="Arial" w:eastAsia="Arial Unicode MS" w:hAnsi="Arial" w:cs="Arial"/>
        </w:rPr>
        <w:t xml:space="preserve"> - Telework Indicator (TI) Column</w:t>
      </w:r>
    </w:p>
    <w:p w:rsidR="000D4315" w:rsidRDefault="000D4315" w:rsidP="00755819">
      <w:pPr>
        <w:ind w:left="360"/>
        <w:rPr>
          <w:rFonts w:ascii="Arial" w:eastAsia="Arial Unicode MS" w:hAnsi="Arial" w:cs="Arial"/>
        </w:rPr>
      </w:pPr>
    </w:p>
    <w:p w:rsidR="000D4315" w:rsidRPr="007D32D8" w:rsidRDefault="000D4315" w:rsidP="00755819">
      <w:pPr>
        <w:ind w:left="360"/>
        <w:rPr>
          <w:rFonts w:ascii="Arial" w:eastAsia="Arial Unicode MS" w:hAnsi="Arial" w:cs="Arial"/>
        </w:rPr>
      </w:pPr>
      <w:r w:rsidRPr="007D32D8">
        <w:rPr>
          <w:rFonts w:ascii="Arial" w:eastAsia="Arial Unicode MS" w:hAnsi="Arial" w:cs="Arial"/>
        </w:rPr>
        <w:t xml:space="preserve">Figure 2 shows the list of Telework Indicator Codes, which are indicated by a specific uppercase letter. The list that follows Figure 2 outlines the definitions for these codes. The Telework Indicator Code is to be used by employees or timekeepers in the Quicktime system to indicate the employee’s particular telework status attributed to the specific number of hours during that payroll period.    </w:t>
      </w:r>
    </w:p>
    <w:p w:rsidR="000D4315" w:rsidRPr="007D32D8" w:rsidRDefault="000D4315" w:rsidP="00755819">
      <w:pPr>
        <w:rPr>
          <w:rFonts w:ascii="Arial" w:eastAsia="Arial Unicode MS" w:hAnsi="Arial" w:cs="Arial"/>
        </w:rPr>
      </w:pPr>
    </w:p>
    <w:p w:rsidR="000D4315" w:rsidRPr="007D32D8" w:rsidRDefault="000D4315" w:rsidP="00755819">
      <w:pPr>
        <w:keepNext/>
        <w:jc w:val="center"/>
        <w:rPr>
          <w:rFonts w:ascii="Arial" w:eastAsia="Arial Unicode MS" w:hAnsi="Arial" w:cs="Arial"/>
        </w:rPr>
      </w:pPr>
      <w:r w:rsidRPr="006E15B5">
        <w:rPr>
          <w:rFonts w:ascii="Arial" w:eastAsia="Arial Unicode MS" w:hAnsi="Arial" w:cs="Arial"/>
          <w:noProof/>
        </w:rPr>
        <w:pict>
          <v:shape id="Picture 6" o:spid="_x0000_i1038" type="#_x0000_t75" style="width:348.75pt;height:218.25pt;visibility:visible">
            <v:imagedata r:id="rId26" o:title=""/>
          </v:shape>
        </w:pict>
      </w:r>
    </w:p>
    <w:p w:rsidR="000D4315" w:rsidRPr="007D32D8" w:rsidRDefault="000D4315" w:rsidP="00755819">
      <w:pPr>
        <w:pStyle w:val="Caption"/>
        <w:jc w:val="center"/>
        <w:rPr>
          <w:rFonts w:ascii="Arial" w:eastAsia="Arial Unicode MS" w:hAnsi="Arial" w:cs="Arial"/>
        </w:rPr>
      </w:pPr>
      <w:r w:rsidRPr="007D32D8">
        <w:rPr>
          <w:rFonts w:ascii="Arial" w:eastAsia="Arial Unicode MS" w:hAnsi="Arial" w:cs="Arial"/>
        </w:rPr>
        <w:t xml:space="preserve">Figure </w:t>
      </w:r>
      <w:r w:rsidRPr="007D32D8">
        <w:rPr>
          <w:rFonts w:ascii="Arial" w:eastAsia="Arial Unicode MS" w:hAnsi="Arial" w:cs="Arial"/>
        </w:rPr>
        <w:fldChar w:fldCharType="begin"/>
      </w:r>
      <w:r w:rsidRPr="007D32D8">
        <w:rPr>
          <w:rFonts w:ascii="Arial" w:eastAsia="Arial Unicode MS" w:hAnsi="Arial" w:cs="Arial"/>
        </w:rPr>
        <w:instrText xml:space="preserve"> SEQ Figure \* ARABIC </w:instrText>
      </w:r>
      <w:r w:rsidRPr="007D32D8">
        <w:rPr>
          <w:rFonts w:ascii="Arial" w:eastAsia="Arial Unicode MS" w:hAnsi="Arial" w:cs="Arial"/>
        </w:rPr>
        <w:fldChar w:fldCharType="separate"/>
      </w:r>
      <w:r>
        <w:rPr>
          <w:rFonts w:ascii="Arial" w:eastAsia="Arial Unicode MS" w:hAnsi="Arial" w:cs="Arial"/>
          <w:noProof/>
        </w:rPr>
        <w:t>2</w:t>
      </w:r>
      <w:r w:rsidRPr="007D32D8">
        <w:rPr>
          <w:rFonts w:ascii="Arial" w:eastAsia="Arial Unicode MS" w:hAnsi="Arial" w:cs="Arial"/>
        </w:rPr>
        <w:fldChar w:fldCharType="end"/>
      </w:r>
      <w:r w:rsidRPr="007D32D8">
        <w:rPr>
          <w:rFonts w:ascii="Arial" w:eastAsia="Arial Unicode MS" w:hAnsi="Arial" w:cs="Arial"/>
        </w:rPr>
        <w:t xml:space="preserve"> - Telework Indicator Codes</w:t>
      </w:r>
    </w:p>
    <w:p w:rsidR="000D4315" w:rsidRPr="007D32D8" w:rsidRDefault="000D4315" w:rsidP="00755819">
      <w:pPr>
        <w:rPr>
          <w:rFonts w:ascii="Arial" w:eastAsia="Arial Unicode MS" w:hAnsi="Arial" w:cs="Arial"/>
        </w:rPr>
      </w:pP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A - Frequent Regular Telework Center</w:t>
      </w:r>
      <w:r w:rsidRPr="007D32D8">
        <w:rPr>
          <w:rFonts w:ascii="Arial" w:eastAsia="Arial Unicode MS" w:hAnsi="Arial" w:cs="Arial"/>
        </w:rPr>
        <w:t xml:space="preserve">.  Employee teleworks at an established telework center at least 3 days per week on a regular, recurring basis.  </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B - Frequent Regular Alternate Telework Center</w:t>
      </w:r>
      <w:r w:rsidRPr="007D32D8">
        <w:rPr>
          <w:rFonts w:ascii="Arial" w:eastAsia="Arial Unicode MS" w:hAnsi="Arial" w:cs="Arial"/>
        </w:rPr>
        <w:t>.  Employee teleworks at a work site other than an established telework center at least 3 days per week on a regular, recurring basis.</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C - Frequent Regular Employee Home</w:t>
      </w:r>
      <w:r w:rsidRPr="007D32D8">
        <w:rPr>
          <w:rFonts w:ascii="Arial" w:eastAsia="Arial Unicode MS" w:hAnsi="Arial" w:cs="Arial"/>
        </w:rPr>
        <w:t>.  Employee teleworks at home at least 3 days per week on a regular basis.</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D - Regular Telework Center</w:t>
      </w:r>
      <w:r w:rsidRPr="007D32D8">
        <w:rPr>
          <w:rFonts w:ascii="Arial" w:eastAsia="Arial Unicode MS" w:hAnsi="Arial" w:cs="Arial"/>
        </w:rPr>
        <w:t>.  Employee teleworks at an established telework center at least 1-2 days per week on a regular, recurring basis.</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E - Regular Alternate Telework Center</w:t>
      </w:r>
      <w:r w:rsidRPr="007D32D8">
        <w:rPr>
          <w:rFonts w:ascii="Arial" w:eastAsia="Arial Unicode MS" w:hAnsi="Arial" w:cs="Arial"/>
        </w:rPr>
        <w:t>.  Employee teleworks at a work site other than an established telework center at least 1-2 days per week on a regular, recurring basis.</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F - Regular Employee Home</w:t>
      </w:r>
      <w:r w:rsidRPr="007D32D8">
        <w:rPr>
          <w:rFonts w:ascii="Arial" w:eastAsia="Arial Unicode MS" w:hAnsi="Arial" w:cs="Arial"/>
        </w:rPr>
        <w:t>.  Employee teleworks at home at least 1-2 days per week on a regular re</w:t>
      </w:r>
      <w:r>
        <w:rPr>
          <w:rFonts w:ascii="Arial" w:eastAsia="Arial Unicode MS" w:hAnsi="Arial" w:cs="Arial"/>
        </w:rPr>
        <w:t>o</w:t>
      </w:r>
      <w:r w:rsidRPr="007D32D8">
        <w:rPr>
          <w:rFonts w:ascii="Arial" w:eastAsia="Arial Unicode MS" w:hAnsi="Arial" w:cs="Arial"/>
        </w:rPr>
        <w:t>ccurring basis.</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G - Periodic Telework Center</w:t>
      </w:r>
      <w:r w:rsidRPr="007D32D8">
        <w:rPr>
          <w:rFonts w:ascii="Arial" w:eastAsia="Arial Unicode MS" w:hAnsi="Arial" w:cs="Arial"/>
        </w:rPr>
        <w:t>.  Employee teleworks at an established telework center less than once per week, but at least once a month.</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H - Periodic Alternate Telework Center</w:t>
      </w:r>
      <w:r w:rsidRPr="007D32D8">
        <w:rPr>
          <w:rFonts w:ascii="Arial" w:eastAsia="Arial Unicode MS" w:hAnsi="Arial" w:cs="Arial"/>
        </w:rPr>
        <w:t>.  Employee teleworks at a work site other than an established telework center less than once per week, but at least once a month.</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I - Periodic Employee Home</w:t>
      </w:r>
      <w:r w:rsidRPr="007D32D8">
        <w:rPr>
          <w:rFonts w:ascii="Arial" w:eastAsia="Arial Unicode MS" w:hAnsi="Arial" w:cs="Arial"/>
        </w:rPr>
        <w:t xml:space="preserve">.  Employee teleworks at home less than once per week, but at least once a month.  </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J - EMRG/INT COOP Telework Center</w:t>
      </w:r>
      <w:r w:rsidRPr="007D32D8">
        <w:rPr>
          <w:rFonts w:ascii="Arial" w:eastAsia="Arial Unicode MS" w:hAnsi="Arial" w:cs="Arial"/>
        </w:rPr>
        <w:t>.  For continuity of operations (COOP) purposes, employee teleworks at an established telework center on an emergency/intermittent basis for a period of not more than 30 days.</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K - EMRG/INT COOP Alternate Telework Center</w:t>
      </w:r>
      <w:r w:rsidRPr="007D32D8">
        <w:rPr>
          <w:rFonts w:ascii="Arial" w:eastAsia="Arial Unicode MS" w:hAnsi="Arial" w:cs="Arial"/>
        </w:rPr>
        <w:t xml:space="preserve">.  For continuity of operations (COOP) purposes, employee teleworks at a work site other than an established telework center on an emergency/intermittent basis for a period of not more than 30 days. </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L - EMRG/INT COOP Employee Home</w:t>
      </w:r>
      <w:r w:rsidRPr="007D32D8">
        <w:rPr>
          <w:rFonts w:ascii="Arial" w:eastAsia="Arial Unicode MS" w:hAnsi="Arial" w:cs="Arial"/>
        </w:rPr>
        <w:t xml:space="preserve">. For continuity of operations (COOP) purposes, employee teleworks at home on an emergency/intermittent basis for a period of not more than 30 days.   </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M - EMRG/INT Pandemic Telework Center</w:t>
      </w:r>
      <w:r w:rsidRPr="007D32D8">
        <w:rPr>
          <w:rFonts w:ascii="Arial" w:eastAsia="Arial Unicode MS" w:hAnsi="Arial" w:cs="Arial"/>
        </w:rPr>
        <w:t xml:space="preserve">.  Due to a designated pandemic, employee teleworks at an established telework center on an emergency/intermittent basis for a period of not more than 30 days. </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N - EMRG/INT Pandemic Alternate Telework Center</w:t>
      </w:r>
      <w:r w:rsidRPr="007D32D8">
        <w:rPr>
          <w:rFonts w:ascii="Arial" w:eastAsia="Arial Unicode MS" w:hAnsi="Arial" w:cs="Arial"/>
        </w:rPr>
        <w:t xml:space="preserve">.  Due to a designated pandemic, employee teleworks at a work site other than an established telework center on an emergency/intermittent basis for a period of not more than 30 days.  </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O - EMRG/INT Pandemic Employee Home</w:t>
      </w:r>
      <w:r w:rsidRPr="007D32D8">
        <w:rPr>
          <w:rFonts w:ascii="Arial" w:eastAsia="Arial Unicode MS" w:hAnsi="Arial" w:cs="Arial"/>
        </w:rPr>
        <w:t xml:space="preserve">. Due to a designated pandemic, employee teleworks at home on an emergency/intermittent basis for a period of not more than 30 days.    </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P - EMRG/INT Practice Telework Center</w:t>
      </w:r>
      <w:r w:rsidRPr="007D32D8">
        <w:rPr>
          <w:rFonts w:ascii="Arial" w:eastAsia="Arial Unicode MS" w:hAnsi="Arial" w:cs="Arial"/>
        </w:rPr>
        <w:t xml:space="preserve">.  Employee teleworks at an established telework center for a period of not more than 30 days to practice for a continuity of operations (COOP) or pandemic situation. </w:t>
      </w:r>
    </w:p>
    <w:p w:rsidR="000D4315" w:rsidRPr="007D32D8"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Q - EMRG/INT Practice Alternate Telework Center</w:t>
      </w:r>
      <w:r w:rsidRPr="007D32D8">
        <w:rPr>
          <w:rFonts w:ascii="Arial" w:eastAsia="Arial Unicode MS" w:hAnsi="Arial" w:cs="Arial"/>
        </w:rPr>
        <w:t xml:space="preserve">. Employee teleworks at a work site other than an established telework center for a period of not more than 30 days to practice for a continuity of operations (COOP) or pandemic situation. </w:t>
      </w:r>
    </w:p>
    <w:p w:rsidR="000D4315" w:rsidRDefault="000D4315" w:rsidP="00755819">
      <w:pPr>
        <w:numPr>
          <w:ilvl w:val="0"/>
          <w:numId w:val="33"/>
        </w:numPr>
        <w:spacing w:after="240"/>
        <w:rPr>
          <w:rFonts w:ascii="Arial" w:eastAsia="Arial Unicode MS" w:hAnsi="Arial" w:cs="Arial"/>
        </w:rPr>
      </w:pPr>
      <w:r w:rsidRPr="007D32D8">
        <w:rPr>
          <w:rFonts w:ascii="Arial" w:eastAsia="Arial Unicode MS" w:hAnsi="Arial" w:cs="Arial"/>
          <w:u w:val="single"/>
        </w:rPr>
        <w:t>R EMRG/INT Practice Employee Home</w:t>
      </w:r>
      <w:r w:rsidRPr="007D32D8">
        <w:rPr>
          <w:rFonts w:ascii="Arial" w:eastAsia="Arial Unicode MS" w:hAnsi="Arial" w:cs="Arial"/>
        </w:rPr>
        <w:t xml:space="preserve">. Employee teleworks at home for a period of not more than 30 days to practice for a continuity of operations (COOP) or pandemic situation.  </w:t>
      </w:r>
    </w:p>
    <w:p w:rsidR="000D4315" w:rsidRDefault="000D4315">
      <w:pPr>
        <w:rPr>
          <w:rFonts w:ascii="Arial" w:eastAsia="Arial Unicode MS" w:hAnsi="Arial" w:cs="Arial"/>
        </w:rPr>
      </w:pPr>
      <w:r>
        <w:rPr>
          <w:rFonts w:ascii="Arial" w:eastAsia="Arial Unicode MS" w:hAnsi="Arial" w:cs="Arial"/>
        </w:rPr>
        <w:br w:type="page"/>
      </w:r>
    </w:p>
    <w:p w:rsidR="000D4315" w:rsidRPr="003F0A1F" w:rsidRDefault="000D4315" w:rsidP="003F0A1F">
      <w:pPr>
        <w:pStyle w:val="Heading1"/>
        <w:jc w:val="center"/>
        <w:rPr>
          <w:rFonts w:ascii="Arial" w:eastAsia="Arial Unicode MS" w:hAnsi="Arial" w:cs="Arial"/>
          <w:color w:val="000000"/>
        </w:rPr>
      </w:pPr>
      <w:bookmarkStart w:id="62" w:name="_Toc293909073"/>
      <w:r w:rsidRPr="003F0A1F">
        <w:rPr>
          <w:rFonts w:ascii="Arial" w:eastAsia="Arial Unicode MS" w:hAnsi="Arial" w:cs="Arial"/>
          <w:color w:val="000000"/>
          <w:sz w:val="24"/>
        </w:rPr>
        <w:t>Appendix 4: Reporting Requirements</w:t>
      </w:r>
      <w:bookmarkEnd w:id="62"/>
    </w:p>
    <w:p w:rsidR="000D4315" w:rsidRPr="003F0A1F" w:rsidRDefault="000D4315" w:rsidP="003F0A1F">
      <w:pPr>
        <w:rPr>
          <w:rFonts w:eastAsia="Arial Unicode MS"/>
        </w:rPr>
      </w:pPr>
    </w:p>
    <w:p w:rsidR="000D4315" w:rsidRDefault="000D4315" w:rsidP="003F0A1F">
      <w:pPr>
        <w:spacing w:after="120"/>
        <w:ind w:left="360"/>
        <w:outlineLvl w:val="0"/>
        <w:rPr>
          <w:rFonts w:ascii="Arial" w:eastAsia="Arial Unicode MS" w:hAnsi="Arial" w:cs="Arial"/>
        </w:rPr>
      </w:pPr>
      <w:bookmarkStart w:id="63" w:name="_Toc293909074"/>
      <w:r>
        <w:rPr>
          <w:rFonts w:ascii="Arial" w:eastAsia="Arial Unicode MS" w:hAnsi="Arial" w:cs="Arial"/>
        </w:rPr>
        <w:t>Bureaus and staff offices are required to report telework data quarterly.  Reports are due to DOI Human Resources – Telework Coordinator by the 15</w:t>
      </w:r>
      <w:r w:rsidRPr="003F0A1F">
        <w:rPr>
          <w:rFonts w:ascii="Arial" w:eastAsia="Arial Unicode MS" w:hAnsi="Arial" w:cs="Arial"/>
          <w:vertAlign w:val="superscript"/>
        </w:rPr>
        <w:t>th</w:t>
      </w:r>
      <w:r>
        <w:rPr>
          <w:rFonts w:ascii="Arial" w:eastAsia="Arial Unicode MS" w:hAnsi="Arial" w:cs="Arial"/>
        </w:rPr>
        <w:t xml:space="preserve"> of the month after the close of the quarter (e.g. January 15 for the period of October-December)</w:t>
      </w:r>
      <w:bookmarkEnd w:id="63"/>
      <w:r>
        <w:rPr>
          <w:rFonts w:ascii="Arial" w:eastAsia="Arial Unicode MS" w:hAnsi="Arial" w:cs="Arial"/>
        </w:rPr>
        <w:t xml:space="preserve">. </w:t>
      </w:r>
    </w:p>
    <w:p w:rsidR="000D4315" w:rsidRDefault="000D4315" w:rsidP="003F0A1F">
      <w:pPr>
        <w:spacing w:after="120"/>
        <w:ind w:left="360"/>
        <w:outlineLvl w:val="0"/>
        <w:rPr>
          <w:rFonts w:ascii="Arial" w:eastAsia="Arial Unicode MS" w:hAnsi="Arial" w:cs="Arial"/>
        </w:rPr>
      </w:pPr>
    </w:p>
    <w:p w:rsidR="000D4315" w:rsidRDefault="000D4315" w:rsidP="003F0A1F">
      <w:pPr>
        <w:spacing w:after="120"/>
        <w:ind w:left="360"/>
        <w:outlineLvl w:val="0"/>
        <w:rPr>
          <w:rFonts w:ascii="Arial" w:eastAsia="Arial Unicode MS" w:hAnsi="Arial" w:cs="Arial"/>
        </w:rPr>
      </w:pPr>
      <w:bookmarkStart w:id="64" w:name="_Toc293909075"/>
      <w:r>
        <w:rPr>
          <w:rFonts w:ascii="Arial" w:eastAsia="Arial Unicode MS" w:hAnsi="Arial" w:cs="Arial"/>
        </w:rPr>
        <w:t xml:space="preserve">Telework should be properly recorded in the time and attendance system.  </w:t>
      </w:r>
      <w:r w:rsidRPr="00BE59E0">
        <w:rPr>
          <w:rFonts w:ascii="Arial" w:eastAsia="Arial Unicode MS" w:hAnsi="Arial" w:cs="Arial"/>
        </w:rPr>
        <w:t xml:space="preserve">Use </w:t>
      </w:r>
      <w:r>
        <w:rPr>
          <w:rFonts w:ascii="Arial" w:eastAsia="Arial Unicode MS" w:hAnsi="Arial" w:cs="Arial"/>
        </w:rPr>
        <w:t>Table 1 to determine how to report teleworkers.</w:t>
      </w:r>
      <w:bookmarkEnd w:id="64"/>
    </w:p>
    <w:p w:rsidR="000D4315" w:rsidRDefault="000D4315" w:rsidP="003F0A1F">
      <w:pPr>
        <w:spacing w:after="120"/>
        <w:ind w:left="360"/>
        <w:outlineLvl w:val="0"/>
        <w:rPr>
          <w:rFonts w:ascii="Arial" w:eastAsia="Arial Unicode MS" w:hAnsi="Arial" w:cs="Arial"/>
        </w:rPr>
      </w:pPr>
    </w:p>
    <w:p w:rsidR="000D4315" w:rsidRPr="007F7ABF" w:rsidRDefault="000D4315" w:rsidP="007F7ABF">
      <w:pPr>
        <w:spacing w:after="120"/>
        <w:ind w:left="360"/>
        <w:jc w:val="center"/>
        <w:outlineLvl w:val="0"/>
        <w:rPr>
          <w:rFonts w:ascii="Arial" w:eastAsia="Arial Unicode MS" w:hAnsi="Arial" w:cs="Arial"/>
          <w:b/>
        </w:rPr>
      </w:pPr>
      <w:bookmarkStart w:id="65" w:name="_Toc293909076"/>
      <w:r w:rsidRPr="003F0A1F">
        <w:rPr>
          <w:rFonts w:ascii="Arial" w:eastAsia="Arial Unicode MS" w:hAnsi="Arial" w:cs="Arial"/>
          <w:b/>
        </w:rPr>
        <w:t>TABLE 1 – DOI MANUAL-QUIC</w:t>
      </w:r>
      <w:r>
        <w:rPr>
          <w:rFonts w:ascii="Arial" w:eastAsia="Arial Unicode MS" w:hAnsi="Arial" w:cs="Arial"/>
          <w:b/>
        </w:rPr>
        <w:t>K</w:t>
      </w:r>
      <w:r w:rsidRPr="003F0A1F">
        <w:rPr>
          <w:rFonts w:ascii="Arial" w:eastAsia="Arial Unicode MS" w:hAnsi="Arial" w:cs="Arial"/>
          <w:b/>
        </w:rPr>
        <w:t>TIME REPORTING CROSSWALK</w:t>
      </w:r>
      <w:bookmarkEnd w:id="65"/>
    </w:p>
    <w:bookmarkStart w:id="66" w:name="_Toc293909077"/>
    <w:bookmarkEnd w:id="66"/>
    <w:p w:rsidR="000D4315" w:rsidRDefault="000D4315" w:rsidP="007F7ABF">
      <w:pPr>
        <w:spacing w:after="120"/>
        <w:ind w:left="360"/>
        <w:jc w:val="center"/>
        <w:outlineLvl w:val="0"/>
        <w:rPr>
          <w:rFonts w:ascii="Arial" w:eastAsia="Arial Unicode MS" w:hAnsi="Arial" w:cs="Arial"/>
        </w:rPr>
      </w:pPr>
      <w:r w:rsidRPr="003206E0">
        <w:rPr>
          <w:rFonts w:ascii="Arial" w:eastAsia="Arial Unicode MS" w:hAnsi="Arial" w:cs="Arial"/>
        </w:rPr>
        <w:object w:dxaOrig="8345" w:dyaOrig="1842">
          <v:shape id="_x0000_i1039" type="#_x0000_t75" style="width:413.25pt;height:92.25pt" o:ole="">
            <v:imagedata r:id="rId27" o:title=""/>
          </v:shape>
          <o:OLEObject Type="Embed" ProgID="Excel.Sheet.8" ShapeID="_x0000_i1039" DrawAspect="Content" ObjectID="_1369633775" r:id="rId28"/>
        </w:object>
      </w:r>
    </w:p>
    <w:p w:rsidR="000D4315" w:rsidRDefault="000D4315" w:rsidP="003F0A1F">
      <w:pPr>
        <w:tabs>
          <w:tab w:val="left" w:pos="7485"/>
        </w:tabs>
        <w:spacing w:after="120"/>
        <w:ind w:left="360"/>
        <w:outlineLvl w:val="0"/>
        <w:rPr>
          <w:rFonts w:ascii="Arial" w:eastAsia="Arial Unicode MS" w:hAnsi="Arial" w:cs="Arial"/>
        </w:rPr>
      </w:pPr>
    </w:p>
    <w:p w:rsidR="000D4315" w:rsidRDefault="000D4315" w:rsidP="003F0A1F">
      <w:pPr>
        <w:tabs>
          <w:tab w:val="left" w:pos="7485"/>
        </w:tabs>
        <w:spacing w:after="120"/>
        <w:ind w:left="360"/>
        <w:outlineLvl w:val="0"/>
        <w:rPr>
          <w:rFonts w:ascii="Arial" w:eastAsia="Arial Unicode MS" w:hAnsi="Arial" w:cs="Arial"/>
        </w:rPr>
      </w:pPr>
      <w:r>
        <w:rPr>
          <w:rFonts w:ascii="Arial" w:eastAsia="Arial Unicode MS" w:hAnsi="Arial" w:cs="Arial"/>
        </w:rPr>
        <w:t>If an employee is permanently working remotely from their parent organization, report the person as a teleworker in the category of “3 or more days per pay period.”   For example, if the employee’s duty station is in Charleston WV and their organization is headquartered in Denver, CO, they would be reported as a teleworker.   This requirement is based guidance in the OPM telework guide.</w:t>
      </w:r>
    </w:p>
    <w:p w:rsidR="000D4315" w:rsidRDefault="000D4315">
      <w:pPr>
        <w:tabs>
          <w:tab w:val="left" w:pos="7485"/>
        </w:tabs>
        <w:spacing w:after="120"/>
        <w:ind w:left="360"/>
        <w:outlineLvl w:val="0"/>
        <w:rPr>
          <w:rFonts w:ascii="Arial" w:eastAsia="Arial Unicode MS" w:hAnsi="Arial" w:cs="Arial"/>
        </w:rPr>
      </w:pPr>
    </w:p>
    <w:sectPr w:rsidR="000D4315" w:rsidSect="000B233F">
      <w:headerReference w:type="default" r:id="rId29"/>
      <w:pgSz w:w="12240" w:h="15840" w:code="1"/>
      <w:pgMar w:top="1440" w:right="1440" w:bottom="1440" w:left="1584" w:header="720" w:footer="720" w:gutter="0"/>
      <w:pgNumType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315" w:rsidRDefault="000D4315">
      <w:r>
        <w:separator/>
      </w:r>
    </w:p>
  </w:endnote>
  <w:endnote w:type="continuationSeparator" w:id="0">
    <w:p w:rsidR="000D4315" w:rsidRDefault="000D43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315" w:rsidRDefault="000D4315" w:rsidP="00A321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D4315" w:rsidRDefault="000D4315" w:rsidP="00A752A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315" w:rsidRDefault="000D4315">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315" w:rsidRDefault="000D4315">
    <w:pPr>
      <w:pStyle w:val="Footer"/>
    </w:pPr>
  </w:p>
  <w:p w:rsidR="000D4315" w:rsidRDefault="000D431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315" w:rsidRDefault="000D4315">
      <w:r>
        <w:separator/>
      </w:r>
    </w:p>
  </w:footnote>
  <w:footnote w:type="continuationSeparator" w:id="0">
    <w:p w:rsidR="000D4315" w:rsidRDefault="000D4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315" w:rsidRDefault="000D4315">
    <w:pPr>
      <w:pStyle w:val="Header"/>
      <w:jc w:val="righ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315" w:rsidRDefault="000D4315" w:rsidP="0073586A">
    <w:pPr>
      <w:pStyle w:val="Header"/>
      <w:jc w:val="right"/>
    </w:pPr>
  </w:p>
  <w:p w:rsidR="000D4315" w:rsidRPr="00A4130A" w:rsidRDefault="000D4315" w:rsidP="0073586A">
    <w:pPr>
      <w:pStyle w:val="Header"/>
      <w:jc w:val="right"/>
      <w:rPr>
        <w:rFonts w:ascii="Arial" w:hAnsi="Arial" w:cs="Arial"/>
      </w:rPr>
    </w:pPr>
    <w:r w:rsidRPr="00A4130A">
      <w:rPr>
        <w:rFonts w:ascii="Arial" w:hAnsi="Arial" w:cs="Arial"/>
      </w:rPr>
      <w:t>370 DM 226 HB</w:t>
    </w:r>
  </w:p>
  <w:p w:rsidR="000D4315" w:rsidRPr="00A4130A" w:rsidRDefault="000D4315" w:rsidP="0073586A">
    <w:pPr>
      <w:pStyle w:val="Header"/>
      <w:jc w:val="right"/>
      <w:rPr>
        <w:rFonts w:ascii="Arial" w:hAnsi="Arial" w:cs="Arial"/>
      </w:rPr>
    </w:pPr>
    <w:r>
      <w:rPr>
        <w:rFonts w:ascii="Arial" w:hAnsi="Arial" w:cs="Arial"/>
      </w:rPr>
      <w:fldChar w:fldCharType="begin"/>
    </w:r>
    <w:r>
      <w:rPr>
        <w:rFonts w:ascii="Arial" w:hAnsi="Arial" w:cs="Arial"/>
      </w:rPr>
      <w:instrText xml:space="preserve"> PAGE  \* Arabic  \* MERGEFORMAT </w:instrText>
    </w:r>
    <w:r>
      <w:rPr>
        <w:rFonts w:ascii="Arial" w:hAnsi="Arial" w:cs="Arial"/>
      </w:rPr>
      <w:fldChar w:fldCharType="separate"/>
    </w:r>
    <w:r>
      <w:rPr>
        <w:rFonts w:ascii="Arial" w:hAnsi="Arial" w:cs="Arial"/>
        <w:noProof/>
      </w:rPr>
      <w:t>43</w:t>
    </w:r>
    <w:r>
      <w:rPr>
        <w:rFonts w:ascii="Arial" w:hAnsi="Arial" w:cs="Arial"/>
      </w:rPr>
      <w:fldChar w:fldCharType="end"/>
    </w:r>
  </w:p>
  <w:p w:rsidR="000D4315" w:rsidRDefault="000D4315" w:rsidP="0073586A">
    <w:pPr>
      <w:pStyle w:val="Header"/>
      <w:jc w:val="right"/>
    </w:pPr>
  </w:p>
  <w:p w:rsidR="000D4315" w:rsidRDefault="000D4315">
    <w:pPr>
      <w:pStyle w:val="Header"/>
      <w:jc w:val="right"/>
    </w:pPr>
  </w:p>
  <w:p w:rsidR="000D4315" w:rsidRDefault="000D43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1" o:title=""/>
      </v:shape>
    </w:pict>
  </w:numPicBullet>
  <w:numPicBullet w:numPicBulletId="2">
    <w:pict>
      <v:shape id="_x0000_i1027" type="#_x0000_t75" style="width:3in;height:3in" o:bullet="t">
        <v:imagedata r:id="rId1" o:title=""/>
      </v:shape>
    </w:pict>
  </w:numPicBullet>
  <w:numPicBullet w:numPicBulletId="3">
    <w:pict>
      <v:shape id="_x0000_i1028" type="#_x0000_t75" style="width:3in;height:3in" o:bullet="t">
        <v:imagedata r:id="rId1" o:title=""/>
      </v:shape>
    </w:pict>
  </w:numPicBullet>
  <w:numPicBullet w:numPicBulletId="4">
    <w:pict>
      <v:shape id="_x0000_i1029" type="#_x0000_t75" style="width:3in;height:3in" o:bullet="t">
        <v:imagedata r:id="rId1" o:title=""/>
      </v:shape>
    </w:pict>
  </w:numPicBullet>
  <w:numPicBullet w:numPicBulletId="5">
    <w:pict>
      <v:shape id="_x0000_i1030" type="#_x0000_t75" style="width:3in;height:3in" o:bullet="t">
        <v:imagedata r:id="rId1" o:title=""/>
      </v:shape>
    </w:pict>
  </w:numPicBullet>
  <w:numPicBullet w:numPicBulletId="6">
    <w:pict>
      <v:shape id="_x0000_i1031" type="#_x0000_t75" style="width:3in;height:3in" o:bullet="t">
        <v:imagedata r:id="rId1" o:title=""/>
      </v:shape>
    </w:pict>
  </w:numPicBullet>
  <w:numPicBullet w:numPicBulletId="7">
    <w:pict>
      <v:shape id="_x0000_i1032" type="#_x0000_t75" style="width:3in;height:3in" o:bullet="t">
        <v:imagedata r:id="rId1" o:title=""/>
      </v:shape>
    </w:pict>
  </w:numPicBullet>
  <w:numPicBullet w:numPicBulletId="8">
    <w:pict>
      <v:shape id="_x0000_i1033" type="#_x0000_t75" style="width:3in;height:3in" o:bullet="t">
        <v:imagedata r:id="rId1" o:title=""/>
      </v:shape>
    </w:pict>
  </w:numPicBullet>
  <w:abstractNum w:abstractNumId="0">
    <w:nsid w:val="02510375"/>
    <w:multiLevelType w:val="hybridMultilevel"/>
    <w:tmpl w:val="AAA4D938"/>
    <w:lvl w:ilvl="0" w:tplc="4ACCD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7A42AA"/>
    <w:multiLevelType w:val="hybridMultilevel"/>
    <w:tmpl w:val="62D4C36C"/>
    <w:lvl w:ilvl="0" w:tplc="A9DCE0F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389483E"/>
    <w:multiLevelType w:val="hybridMultilevel"/>
    <w:tmpl w:val="B282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02BE4"/>
    <w:multiLevelType w:val="hybridMultilevel"/>
    <w:tmpl w:val="2E82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03B9D"/>
    <w:multiLevelType w:val="hybridMultilevel"/>
    <w:tmpl w:val="8932EDFC"/>
    <w:lvl w:ilvl="0" w:tplc="4ACCD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AB6AC7"/>
    <w:multiLevelType w:val="hybridMultilevel"/>
    <w:tmpl w:val="55ECC1D0"/>
    <w:lvl w:ilvl="0" w:tplc="4ACCD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C61F47"/>
    <w:multiLevelType w:val="hybridMultilevel"/>
    <w:tmpl w:val="49F25496"/>
    <w:lvl w:ilvl="0" w:tplc="4ACCD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37640D"/>
    <w:multiLevelType w:val="hybridMultilevel"/>
    <w:tmpl w:val="10ACD56C"/>
    <w:lvl w:ilvl="0" w:tplc="8D902F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D87DAA"/>
    <w:multiLevelType w:val="multilevel"/>
    <w:tmpl w:val="6D54BB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0CE613E8"/>
    <w:multiLevelType w:val="multilevel"/>
    <w:tmpl w:val="A6FE10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0DC97934"/>
    <w:multiLevelType w:val="hybridMultilevel"/>
    <w:tmpl w:val="371EFE16"/>
    <w:lvl w:ilvl="0" w:tplc="4ACCD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165FC6"/>
    <w:multiLevelType w:val="hybridMultilevel"/>
    <w:tmpl w:val="F1B449F2"/>
    <w:lvl w:ilvl="0" w:tplc="291204DC">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576C64"/>
    <w:multiLevelType w:val="multilevel"/>
    <w:tmpl w:val="2626E8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591682"/>
    <w:multiLevelType w:val="multilevel"/>
    <w:tmpl w:val="CE0E90C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18912DEE"/>
    <w:multiLevelType w:val="hybridMultilevel"/>
    <w:tmpl w:val="9DE25CC4"/>
    <w:lvl w:ilvl="0" w:tplc="291204DC">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A6323C"/>
    <w:multiLevelType w:val="multilevel"/>
    <w:tmpl w:val="E1C016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0213C9E"/>
    <w:multiLevelType w:val="multilevel"/>
    <w:tmpl w:val="663C6F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03D03C1"/>
    <w:multiLevelType w:val="hybridMultilevel"/>
    <w:tmpl w:val="528AFEEE"/>
    <w:lvl w:ilvl="0" w:tplc="291204DC">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041191E"/>
    <w:multiLevelType w:val="multilevel"/>
    <w:tmpl w:val="04E874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4F21DEB"/>
    <w:multiLevelType w:val="hybridMultilevel"/>
    <w:tmpl w:val="D3284970"/>
    <w:lvl w:ilvl="0" w:tplc="4ACCDB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ADB5DE9"/>
    <w:multiLevelType w:val="hybridMultilevel"/>
    <w:tmpl w:val="7CB8248C"/>
    <w:lvl w:ilvl="0" w:tplc="74C886B8">
      <w:start w:val="1"/>
      <w:numFmt w:val="decimal"/>
      <w:lvlText w:val="%1."/>
      <w:lvlJc w:val="left"/>
      <w:pPr>
        <w:tabs>
          <w:tab w:val="num" w:pos="720"/>
        </w:tabs>
        <w:ind w:left="720" w:hanging="360"/>
      </w:pPr>
      <w:rPr>
        <w:rFonts w:cs="Times New Roman" w:hint="default"/>
        <w:b w:val="0"/>
      </w:rPr>
    </w:lvl>
    <w:lvl w:ilvl="1" w:tplc="3438BD68">
      <w:start w:val="1"/>
      <w:numFmt w:val="lowerLetter"/>
      <w:lvlText w:val="%2."/>
      <w:lvlJc w:val="left"/>
      <w:pPr>
        <w:tabs>
          <w:tab w:val="num" w:pos="1080"/>
        </w:tabs>
        <w:ind w:left="1080" w:hanging="360"/>
      </w:pPr>
      <w:rPr>
        <w:rFonts w:cs="Times New Roman" w:hint="default"/>
        <w:b w:val="0"/>
      </w:rPr>
    </w:lvl>
    <w:lvl w:ilvl="2" w:tplc="FFFFFFFF">
      <w:start w:val="1"/>
      <w:numFmt w:val="lowerRoman"/>
      <w:lvlText w:val="%3."/>
      <w:lvlJc w:val="right"/>
      <w:pPr>
        <w:tabs>
          <w:tab w:val="num" w:pos="2160"/>
        </w:tabs>
        <w:ind w:left="2160" w:hanging="180"/>
      </w:pPr>
      <w:rPr>
        <w:rFonts w:cs="Times New Roman" w:hint="default"/>
      </w:rPr>
    </w:lvl>
    <w:lvl w:ilvl="3" w:tplc="FFFFFFFF" w:tentative="1">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hint="default"/>
      </w:rPr>
    </w:lvl>
    <w:lvl w:ilvl="6" w:tplc="FFFFFFFF" w:tentative="1">
      <w:start w:val="1"/>
      <w:numFmt w:val="decimal"/>
      <w:lvlText w:val="%7."/>
      <w:lvlJc w:val="left"/>
      <w:pPr>
        <w:tabs>
          <w:tab w:val="num" w:pos="5040"/>
        </w:tabs>
        <w:ind w:left="5040" w:hanging="360"/>
      </w:pPr>
      <w:rPr>
        <w:rFonts w:cs="Times New Roman" w:hint="default"/>
      </w:rPr>
    </w:lvl>
    <w:lvl w:ilvl="7" w:tplc="FFFFFFFF" w:tentative="1">
      <w:start w:val="1"/>
      <w:numFmt w:val="lowerLetter"/>
      <w:lvlText w:val="%8."/>
      <w:lvlJc w:val="left"/>
      <w:pPr>
        <w:tabs>
          <w:tab w:val="num" w:pos="5760"/>
        </w:tabs>
        <w:ind w:left="5760" w:hanging="360"/>
      </w:pPr>
      <w:rPr>
        <w:rFonts w:cs="Times New Roman" w:hint="default"/>
      </w:rPr>
    </w:lvl>
    <w:lvl w:ilvl="8" w:tplc="FFFFFFFF" w:tentative="1">
      <w:start w:val="1"/>
      <w:numFmt w:val="lowerRoman"/>
      <w:lvlText w:val="%9."/>
      <w:lvlJc w:val="right"/>
      <w:pPr>
        <w:tabs>
          <w:tab w:val="num" w:pos="6480"/>
        </w:tabs>
        <w:ind w:left="6480" w:hanging="180"/>
      </w:pPr>
      <w:rPr>
        <w:rFonts w:cs="Times New Roman" w:hint="default"/>
      </w:rPr>
    </w:lvl>
  </w:abstractNum>
  <w:abstractNum w:abstractNumId="21">
    <w:nsid w:val="2D9022B5"/>
    <w:multiLevelType w:val="hybridMultilevel"/>
    <w:tmpl w:val="04E874FA"/>
    <w:lvl w:ilvl="0" w:tplc="4ACCDB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DB110B4"/>
    <w:multiLevelType w:val="hybridMultilevel"/>
    <w:tmpl w:val="23A4D528"/>
    <w:lvl w:ilvl="0" w:tplc="4ACCDB54">
      <w:start w:val="1"/>
      <w:numFmt w:val="bullet"/>
      <w:lvlText w:val=""/>
      <w:lvlJc w:val="left"/>
      <w:pPr>
        <w:tabs>
          <w:tab w:val="num" w:pos="720"/>
        </w:tabs>
        <w:ind w:left="720" w:hanging="360"/>
      </w:pPr>
      <w:rPr>
        <w:rFonts w:ascii="Symbol" w:hAnsi="Symbol" w:hint="default"/>
      </w:rPr>
    </w:lvl>
    <w:lvl w:ilvl="1" w:tplc="9F2C06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EC61E57"/>
    <w:multiLevelType w:val="hybridMultilevel"/>
    <w:tmpl w:val="657833FC"/>
    <w:lvl w:ilvl="0" w:tplc="54F6D956">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47411B1"/>
    <w:multiLevelType w:val="hybridMultilevel"/>
    <w:tmpl w:val="149E651A"/>
    <w:lvl w:ilvl="0" w:tplc="F8765EE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576025"/>
    <w:multiLevelType w:val="hybridMultilevel"/>
    <w:tmpl w:val="6B7E2C70"/>
    <w:lvl w:ilvl="0" w:tplc="F134E7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87A5029"/>
    <w:multiLevelType w:val="hybridMultilevel"/>
    <w:tmpl w:val="8E98E786"/>
    <w:lvl w:ilvl="0" w:tplc="A84E30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3A6A2DA0"/>
    <w:multiLevelType w:val="multilevel"/>
    <w:tmpl w:val="3ED613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3E1A30F0"/>
    <w:multiLevelType w:val="hybridMultilevel"/>
    <w:tmpl w:val="8CC85DCC"/>
    <w:lvl w:ilvl="0" w:tplc="AC2E03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FC643BA"/>
    <w:multiLevelType w:val="hybridMultilevel"/>
    <w:tmpl w:val="12660F14"/>
    <w:lvl w:ilvl="0" w:tplc="291204DC">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05E2695"/>
    <w:multiLevelType w:val="hybridMultilevel"/>
    <w:tmpl w:val="D2C08C9C"/>
    <w:lvl w:ilvl="0" w:tplc="4ACCDB5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16347C5"/>
    <w:multiLevelType w:val="hybridMultilevel"/>
    <w:tmpl w:val="1716139E"/>
    <w:lvl w:ilvl="0" w:tplc="4ACCDB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E7533D9"/>
    <w:multiLevelType w:val="hybridMultilevel"/>
    <w:tmpl w:val="B832E798"/>
    <w:lvl w:ilvl="0" w:tplc="291204DC">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1B26D80"/>
    <w:multiLevelType w:val="hybridMultilevel"/>
    <w:tmpl w:val="0E567608"/>
    <w:lvl w:ilvl="0" w:tplc="A9DCE0F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1FC7197"/>
    <w:multiLevelType w:val="hybridMultilevel"/>
    <w:tmpl w:val="08BC69A2"/>
    <w:lvl w:ilvl="0" w:tplc="4ACCD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0D26A8"/>
    <w:multiLevelType w:val="hybridMultilevel"/>
    <w:tmpl w:val="8BC6CD14"/>
    <w:lvl w:ilvl="0" w:tplc="4ACCDB5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5C2E26A1"/>
    <w:multiLevelType w:val="multilevel"/>
    <w:tmpl w:val="4FF03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5D3036C3"/>
    <w:multiLevelType w:val="hybridMultilevel"/>
    <w:tmpl w:val="161A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DA6A78"/>
    <w:multiLevelType w:val="hybridMultilevel"/>
    <w:tmpl w:val="73284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C258AD"/>
    <w:multiLevelType w:val="hybridMultilevel"/>
    <w:tmpl w:val="6162456E"/>
    <w:lvl w:ilvl="0" w:tplc="4ACCD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00C45FD"/>
    <w:multiLevelType w:val="multilevel"/>
    <w:tmpl w:val="62D4C36C"/>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1">
    <w:nsid w:val="70AD73A2"/>
    <w:multiLevelType w:val="hybridMultilevel"/>
    <w:tmpl w:val="CC2A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3F3BDF"/>
    <w:multiLevelType w:val="hybridMultilevel"/>
    <w:tmpl w:val="D9DA1604"/>
    <w:lvl w:ilvl="0" w:tplc="4ACCDB54">
      <w:start w:val="1"/>
      <w:numFmt w:val="bullet"/>
      <w:lvlText w:val=""/>
      <w:lvlJc w:val="left"/>
      <w:pPr>
        <w:tabs>
          <w:tab w:val="num" w:pos="1080"/>
        </w:tabs>
        <w:ind w:left="1080" w:hanging="360"/>
      </w:pPr>
      <w:rPr>
        <w:rFonts w:ascii="Symbol" w:hAnsi="Symbol" w:hint="default"/>
      </w:rPr>
    </w:lvl>
    <w:lvl w:ilvl="1" w:tplc="A9DCE0F8">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32B03D1"/>
    <w:multiLevelType w:val="hybridMultilevel"/>
    <w:tmpl w:val="12105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9FE4CD9"/>
    <w:multiLevelType w:val="hybridMultilevel"/>
    <w:tmpl w:val="CE0E90C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BAE19E3"/>
    <w:multiLevelType w:val="hybridMultilevel"/>
    <w:tmpl w:val="C218985E"/>
    <w:lvl w:ilvl="0" w:tplc="4ACCDB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2221A8"/>
    <w:multiLevelType w:val="hybridMultilevel"/>
    <w:tmpl w:val="0B0C217A"/>
    <w:lvl w:ilvl="0" w:tplc="4ACCD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9"/>
  </w:num>
  <w:num w:numId="3">
    <w:abstractNumId w:val="16"/>
  </w:num>
  <w:num w:numId="4">
    <w:abstractNumId w:val="8"/>
  </w:num>
  <w:num w:numId="5">
    <w:abstractNumId w:val="15"/>
  </w:num>
  <w:num w:numId="6">
    <w:abstractNumId w:val="22"/>
  </w:num>
  <w:num w:numId="7">
    <w:abstractNumId w:val="39"/>
  </w:num>
  <w:num w:numId="8">
    <w:abstractNumId w:val="6"/>
  </w:num>
  <w:num w:numId="9">
    <w:abstractNumId w:val="5"/>
  </w:num>
  <w:num w:numId="10">
    <w:abstractNumId w:val="34"/>
  </w:num>
  <w:num w:numId="11">
    <w:abstractNumId w:val="31"/>
  </w:num>
  <w:num w:numId="12">
    <w:abstractNumId w:val="10"/>
  </w:num>
  <w:num w:numId="13">
    <w:abstractNumId w:val="19"/>
  </w:num>
  <w:num w:numId="14">
    <w:abstractNumId w:val="42"/>
  </w:num>
  <w:num w:numId="15">
    <w:abstractNumId w:val="30"/>
  </w:num>
  <w:num w:numId="16">
    <w:abstractNumId w:val="0"/>
  </w:num>
  <w:num w:numId="17">
    <w:abstractNumId w:val="46"/>
  </w:num>
  <w:num w:numId="18">
    <w:abstractNumId w:val="4"/>
  </w:num>
  <w:num w:numId="19">
    <w:abstractNumId w:val="21"/>
  </w:num>
  <w:num w:numId="20">
    <w:abstractNumId w:val="12"/>
  </w:num>
  <w:num w:numId="21">
    <w:abstractNumId w:val="7"/>
  </w:num>
  <w:num w:numId="22">
    <w:abstractNumId w:val="35"/>
  </w:num>
  <w:num w:numId="23">
    <w:abstractNumId w:val="45"/>
  </w:num>
  <w:num w:numId="24">
    <w:abstractNumId w:val="24"/>
  </w:num>
  <w:num w:numId="25">
    <w:abstractNumId w:val="18"/>
  </w:num>
  <w:num w:numId="26">
    <w:abstractNumId w:val="33"/>
  </w:num>
  <w:num w:numId="27">
    <w:abstractNumId w:val="1"/>
  </w:num>
  <w:num w:numId="28">
    <w:abstractNumId w:val="40"/>
  </w:num>
  <w:num w:numId="29">
    <w:abstractNumId w:val="26"/>
  </w:num>
  <w:num w:numId="30">
    <w:abstractNumId w:val="20"/>
  </w:num>
  <w:num w:numId="31">
    <w:abstractNumId w:val="44"/>
  </w:num>
  <w:num w:numId="32">
    <w:abstractNumId w:val="13"/>
  </w:num>
  <w:num w:numId="33">
    <w:abstractNumId w:val="25"/>
  </w:num>
  <w:num w:numId="34">
    <w:abstractNumId w:val="17"/>
  </w:num>
  <w:num w:numId="35">
    <w:abstractNumId w:val="32"/>
  </w:num>
  <w:num w:numId="36">
    <w:abstractNumId w:val="14"/>
  </w:num>
  <w:num w:numId="37">
    <w:abstractNumId w:val="29"/>
  </w:num>
  <w:num w:numId="38">
    <w:abstractNumId w:val="11"/>
  </w:num>
  <w:num w:numId="39">
    <w:abstractNumId w:val="23"/>
  </w:num>
  <w:num w:numId="40">
    <w:abstractNumId w:val="2"/>
  </w:num>
  <w:num w:numId="41">
    <w:abstractNumId w:val="37"/>
  </w:num>
  <w:num w:numId="42">
    <w:abstractNumId w:val="38"/>
  </w:num>
  <w:num w:numId="43">
    <w:abstractNumId w:val="3"/>
  </w:num>
  <w:num w:numId="44">
    <w:abstractNumId w:val="41"/>
  </w:num>
  <w:num w:numId="45">
    <w:abstractNumId w:val="28"/>
  </w:num>
  <w:num w:numId="46">
    <w:abstractNumId w:val="43"/>
  </w:num>
  <w:num w:numId="47">
    <w:abstractNumId w:val="2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5460"/>
    <w:rsid w:val="000006A2"/>
    <w:rsid w:val="000022F9"/>
    <w:rsid w:val="00002BFB"/>
    <w:rsid w:val="000032AF"/>
    <w:rsid w:val="000040F3"/>
    <w:rsid w:val="00012290"/>
    <w:rsid w:val="00012792"/>
    <w:rsid w:val="000140B5"/>
    <w:rsid w:val="00015A2A"/>
    <w:rsid w:val="00016337"/>
    <w:rsid w:val="0001775D"/>
    <w:rsid w:val="00020279"/>
    <w:rsid w:val="00020CAC"/>
    <w:rsid w:val="00021634"/>
    <w:rsid w:val="00021D3A"/>
    <w:rsid w:val="00022496"/>
    <w:rsid w:val="00024AE8"/>
    <w:rsid w:val="0002693B"/>
    <w:rsid w:val="00036E19"/>
    <w:rsid w:val="0003709B"/>
    <w:rsid w:val="000379AC"/>
    <w:rsid w:val="00040D08"/>
    <w:rsid w:val="00041007"/>
    <w:rsid w:val="00041087"/>
    <w:rsid w:val="00041380"/>
    <w:rsid w:val="0004323C"/>
    <w:rsid w:val="000433D1"/>
    <w:rsid w:val="00043E1D"/>
    <w:rsid w:val="00044F8B"/>
    <w:rsid w:val="000509FE"/>
    <w:rsid w:val="00055A0D"/>
    <w:rsid w:val="00056D00"/>
    <w:rsid w:val="00061D3E"/>
    <w:rsid w:val="00062336"/>
    <w:rsid w:val="000628C0"/>
    <w:rsid w:val="0006504A"/>
    <w:rsid w:val="00065654"/>
    <w:rsid w:val="000731AF"/>
    <w:rsid w:val="0007454E"/>
    <w:rsid w:val="00074C01"/>
    <w:rsid w:val="00077035"/>
    <w:rsid w:val="000777D0"/>
    <w:rsid w:val="00077B5D"/>
    <w:rsid w:val="00080BAD"/>
    <w:rsid w:val="00091A93"/>
    <w:rsid w:val="00092B50"/>
    <w:rsid w:val="000933EA"/>
    <w:rsid w:val="0009383B"/>
    <w:rsid w:val="000939FA"/>
    <w:rsid w:val="00094787"/>
    <w:rsid w:val="00096CB9"/>
    <w:rsid w:val="00096D04"/>
    <w:rsid w:val="000974B7"/>
    <w:rsid w:val="00097A70"/>
    <w:rsid w:val="000A2891"/>
    <w:rsid w:val="000A3CC0"/>
    <w:rsid w:val="000A6C25"/>
    <w:rsid w:val="000B1444"/>
    <w:rsid w:val="000B233F"/>
    <w:rsid w:val="000B353E"/>
    <w:rsid w:val="000B402D"/>
    <w:rsid w:val="000B6FCC"/>
    <w:rsid w:val="000B7C48"/>
    <w:rsid w:val="000C0D2F"/>
    <w:rsid w:val="000C5CE0"/>
    <w:rsid w:val="000C7EE3"/>
    <w:rsid w:val="000C7FAC"/>
    <w:rsid w:val="000D12BB"/>
    <w:rsid w:val="000D30E2"/>
    <w:rsid w:val="000D391C"/>
    <w:rsid w:val="000D4315"/>
    <w:rsid w:val="000D613A"/>
    <w:rsid w:val="000D6F83"/>
    <w:rsid w:val="000D6FEF"/>
    <w:rsid w:val="000E0CCB"/>
    <w:rsid w:val="000E15D9"/>
    <w:rsid w:val="000E24F6"/>
    <w:rsid w:val="000E29EC"/>
    <w:rsid w:val="000E6E40"/>
    <w:rsid w:val="000F364D"/>
    <w:rsid w:val="0010251F"/>
    <w:rsid w:val="00103390"/>
    <w:rsid w:val="001039ED"/>
    <w:rsid w:val="00105B4A"/>
    <w:rsid w:val="00106A9A"/>
    <w:rsid w:val="00106BEC"/>
    <w:rsid w:val="00107A4F"/>
    <w:rsid w:val="001102F2"/>
    <w:rsid w:val="001109F5"/>
    <w:rsid w:val="00111F5D"/>
    <w:rsid w:val="00112313"/>
    <w:rsid w:val="00112D9A"/>
    <w:rsid w:val="001134AC"/>
    <w:rsid w:val="00113CD8"/>
    <w:rsid w:val="001146FE"/>
    <w:rsid w:val="00114BF2"/>
    <w:rsid w:val="00114F7D"/>
    <w:rsid w:val="0011649B"/>
    <w:rsid w:val="001200C5"/>
    <w:rsid w:val="00120796"/>
    <w:rsid w:val="0012190F"/>
    <w:rsid w:val="00122A75"/>
    <w:rsid w:val="001254F5"/>
    <w:rsid w:val="001310C1"/>
    <w:rsid w:val="00131D37"/>
    <w:rsid w:val="00133F70"/>
    <w:rsid w:val="00134167"/>
    <w:rsid w:val="001342E1"/>
    <w:rsid w:val="001348AC"/>
    <w:rsid w:val="001348E7"/>
    <w:rsid w:val="00135D05"/>
    <w:rsid w:val="0013716D"/>
    <w:rsid w:val="001416B1"/>
    <w:rsid w:val="0014602C"/>
    <w:rsid w:val="001462DA"/>
    <w:rsid w:val="00147438"/>
    <w:rsid w:val="001531E1"/>
    <w:rsid w:val="00153711"/>
    <w:rsid w:val="00153961"/>
    <w:rsid w:val="001557FD"/>
    <w:rsid w:val="001603A1"/>
    <w:rsid w:val="00161627"/>
    <w:rsid w:val="00162EE2"/>
    <w:rsid w:val="00165ABC"/>
    <w:rsid w:val="00166662"/>
    <w:rsid w:val="001713CB"/>
    <w:rsid w:val="00173023"/>
    <w:rsid w:val="00174851"/>
    <w:rsid w:val="00175327"/>
    <w:rsid w:val="00176982"/>
    <w:rsid w:val="0017764D"/>
    <w:rsid w:val="001778EA"/>
    <w:rsid w:val="001814CA"/>
    <w:rsid w:val="00181A23"/>
    <w:rsid w:val="00182411"/>
    <w:rsid w:val="001847EE"/>
    <w:rsid w:val="00185B8F"/>
    <w:rsid w:val="00193304"/>
    <w:rsid w:val="001942A3"/>
    <w:rsid w:val="00195E5A"/>
    <w:rsid w:val="001969CB"/>
    <w:rsid w:val="001978F3"/>
    <w:rsid w:val="001A2FB8"/>
    <w:rsid w:val="001A3CA4"/>
    <w:rsid w:val="001A4776"/>
    <w:rsid w:val="001A4F5B"/>
    <w:rsid w:val="001A5A9B"/>
    <w:rsid w:val="001A652F"/>
    <w:rsid w:val="001A70C5"/>
    <w:rsid w:val="001A742E"/>
    <w:rsid w:val="001B22E4"/>
    <w:rsid w:val="001B3073"/>
    <w:rsid w:val="001B3A21"/>
    <w:rsid w:val="001B4015"/>
    <w:rsid w:val="001B43B2"/>
    <w:rsid w:val="001B6D18"/>
    <w:rsid w:val="001B7194"/>
    <w:rsid w:val="001C00C9"/>
    <w:rsid w:val="001C2C00"/>
    <w:rsid w:val="001C31F8"/>
    <w:rsid w:val="001C4EE6"/>
    <w:rsid w:val="001D0373"/>
    <w:rsid w:val="001D345E"/>
    <w:rsid w:val="001D4136"/>
    <w:rsid w:val="001D477F"/>
    <w:rsid w:val="001D62D1"/>
    <w:rsid w:val="001E0673"/>
    <w:rsid w:val="001E2251"/>
    <w:rsid w:val="001E56C8"/>
    <w:rsid w:val="001F189F"/>
    <w:rsid w:val="001F4F20"/>
    <w:rsid w:val="001F5460"/>
    <w:rsid w:val="001F6602"/>
    <w:rsid w:val="0020130B"/>
    <w:rsid w:val="00204E22"/>
    <w:rsid w:val="002054E8"/>
    <w:rsid w:val="00207A14"/>
    <w:rsid w:val="00212C9A"/>
    <w:rsid w:val="0021465D"/>
    <w:rsid w:val="00214C16"/>
    <w:rsid w:val="00220083"/>
    <w:rsid w:val="00221831"/>
    <w:rsid w:val="0022184D"/>
    <w:rsid w:val="00221A3F"/>
    <w:rsid w:val="00223446"/>
    <w:rsid w:val="00223B23"/>
    <w:rsid w:val="002240E1"/>
    <w:rsid w:val="00225523"/>
    <w:rsid w:val="002302C6"/>
    <w:rsid w:val="002323F2"/>
    <w:rsid w:val="002327EB"/>
    <w:rsid w:val="00234D63"/>
    <w:rsid w:val="00236354"/>
    <w:rsid w:val="002372E7"/>
    <w:rsid w:val="0023734B"/>
    <w:rsid w:val="002411C5"/>
    <w:rsid w:val="002418EC"/>
    <w:rsid w:val="00242943"/>
    <w:rsid w:val="002459DC"/>
    <w:rsid w:val="00246234"/>
    <w:rsid w:val="002464E1"/>
    <w:rsid w:val="00250B5D"/>
    <w:rsid w:val="00250BB0"/>
    <w:rsid w:val="002512E5"/>
    <w:rsid w:val="00251DA3"/>
    <w:rsid w:val="00254453"/>
    <w:rsid w:val="002558BA"/>
    <w:rsid w:val="00255D10"/>
    <w:rsid w:val="00261F65"/>
    <w:rsid w:val="0026240C"/>
    <w:rsid w:val="00265CBE"/>
    <w:rsid w:val="002665EC"/>
    <w:rsid w:val="00267AE8"/>
    <w:rsid w:val="00273B7A"/>
    <w:rsid w:val="00280B26"/>
    <w:rsid w:val="00282046"/>
    <w:rsid w:val="00283B99"/>
    <w:rsid w:val="00285006"/>
    <w:rsid w:val="00291338"/>
    <w:rsid w:val="00292741"/>
    <w:rsid w:val="00292B9D"/>
    <w:rsid w:val="00293DC3"/>
    <w:rsid w:val="00295610"/>
    <w:rsid w:val="0029728C"/>
    <w:rsid w:val="00297CC2"/>
    <w:rsid w:val="002A1511"/>
    <w:rsid w:val="002A17FF"/>
    <w:rsid w:val="002A3B55"/>
    <w:rsid w:val="002A692B"/>
    <w:rsid w:val="002A6FE6"/>
    <w:rsid w:val="002B202C"/>
    <w:rsid w:val="002B2AA8"/>
    <w:rsid w:val="002B3518"/>
    <w:rsid w:val="002B4C48"/>
    <w:rsid w:val="002B5F64"/>
    <w:rsid w:val="002B6E32"/>
    <w:rsid w:val="002C186A"/>
    <w:rsid w:val="002C22CD"/>
    <w:rsid w:val="002C3DE0"/>
    <w:rsid w:val="002C468B"/>
    <w:rsid w:val="002C4800"/>
    <w:rsid w:val="002C522B"/>
    <w:rsid w:val="002C52E9"/>
    <w:rsid w:val="002C64D0"/>
    <w:rsid w:val="002D14A5"/>
    <w:rsid w:val="002D3D53"/>
    <w:rsid w:val="002E05B2"/>
    <w:rsid w:val="002E49E2"/>
    <w:rsid w:val="002F579B"/>
    <w:rsid w:val="002F6481"/>
    <w:rsid w:val="002F77D3"/>
    <w:rsid w:val="002F7B55"/>
    <w:rsid w:val="00301564"/>
    <w:rsid w:val="00301710"/>
    <w:rsid w:val="00302CCA"/>
    <w:rsid w:val="003035BA"/>
    <w:rsid w:val="00307388"/>
    <w:rsid w:val="00311963"/>
    <w:rsid w:val="00313740"/>
    <w:rsid w:val="00314B99"/>
    <w:rsid w:val="00315CB9"/>
    <w:rsid w:val="00315F11"/>
    <w:rsid w:val="00320231"/>
    <w:rsid w:val="003206E0"/>
    <w:rsid w:val="00322145"/>
    <w:rsid w:val="0032640B"/>
    <w:rsid w:val="00330A72"/>
    <w:rsid w:val="003333BA"/>
    <w:rsid w:val="00334FF9"/>
    <w:rsid w:val="003362A7"/>
    <w:rsid w:val="00336716"/>
    <w:rsid w:val="00346115"/>
    <w:rsid w:val="003466D5"/>
    <w:rsid w:val="003532AD"/>
    <w:rsid w:val="00355595"/>
    <w:rsid w:val="00361768"/>
    <w:rsid w:val="00362B33"/>
    <w:rsid w:val="003630EB"/>
    <w:rsid w:val="00365367"/>
    <w:rsid w:val="0036651F"/>
    <w:rsid w:val="00371418"/>
    <w:rsid w:val="00375EE4"/>
    <w:rsid w:val="00377266"/>
    <w:rsid w:val="00382D38"/>
    <w:rsid w:val="00384DEE"/>
    <w:rsid w:val="00384FCB"/>
    <w:rsid w:val="00385014"/>
    <w:rsid w:val="003853E2"/>
    <w:rsid w:val="00391C47"/>
    <w:rsid w:val="00394711"/>
    <w:rsid w:val="00394867"/>
    <w:rsid w:val="0039503D"/>
    <w:rsid w:val="00397E4A"/>
    <w:rsid w:val="003A0C3C"/>
    <w:rsid w:val="003A2AC5"/>
    <w:rsid w:val="003A3B48"/>
    <w:rsid w:val="003B09EF"/>
    <w:rsid w:val="003B1AC6"/>
    <w:rsid w:val="003B3BDF"/>
    <w:rsid w:val="003B612B"/>
    <w:rsid w:val="003C008E"/>
    <w:rsid w:val="003C2829"/>
    <w:rsid w:val="003C4317"/>
    <w:rsid w:val="003C72E7"/>
    <w:rsid w:val="003D0D31"/>
    <w:rsid w:val="003D1E93"/>
    <w:rsid w:val="003D2D87"/>
    <w:rsid w:val="003D6F8E"/>
    <w:rsid w:val="003E041D"/>
    <w:rsid w:val="003E123C"/>
    <w:rsid w:val="003E1366"/>
    <w:rsid w:val="003E36CB"/>
    <w:rsid w:val="003E5A89"/>
    <w:rsid w:val="003F0A1F"/>
    <w:rsid w:val="003F248B"/>
    <w:rsid w:val="003F3215"/>
    <w:rsid w:val="003F3926"/>
    <w:rsid w:val="003F63B6"/>
    <w:rsid w:val="00401314"/>
    <w:rsid w:val="00402CBD"/>
    <w:rsid w:val="00410866"/>
    <w:rsid w:val="00410CC9"/>
    <w:rsid w:val="00413B5E"/>
    <w:rsid w:val="00415560"/>
    <w:rsid w:val="004172FB"/>
    <w:rsid w:val="004174B6"/>
    <w:rsid w:val="004222B8"/>
    <w:rsid w:val="00422680"/>
    <w:rsid w:val="00422FBD"/>
    <w:rsid w:val="00426F5F"/>
    <w:rsid w:val="004302C1"/>
    <w:rsid w:val="004315AC"/>
    <w:rsid w:val="00434E93"/>
    <w:rsid w:val="00437209"/>
    <w:rsid w:val="00440296"/>
    <w:rsid w:val="004403C0"/>
    <w:rsid w:val="004419CC"/>
    <w:rsid w:val="00442E39"/>
    <w:rsid w:val="0044315D"/>
    <w:rsid w:val="00445345"/>
    <w:rsid w:val="00445EEF"/>
    <w:rsid w:val="00450FD4"/>
    <w:rsid w:val="004539F9"/>
    <w:rsid w:val="00454773"/>
    <w:rsid w:val="0045563F"/>
    <w:rsid w:val="00462752"/>
    <w:rsid w:val="004654E1"/>
    <w:rsid w:val="004658B0"/>
    <w:rsid w:val="00467BC2"/>
    <w:rsid w:val="00470F93"/>
    <w:rsid w:val="004712CC"/>
    <w:rsid w:val="00472D1D"/>
    <w:rsid w:val="004740AE"/>
    <w:rsid w:val="004756AC"/>
    <w:rsid w:val="00475904"/>
    <w:rsid w:val="0047796F"/>
    <w:rsid w:val="00477BAB"/>
    <w:rsid w:val="004820A9"/>
    <w:rsid w:val="0048349D"/>
    <w:rsid w:val="00484C6A"/>
    <w:rsid w:val="00491541"/>
    <w:rsid w:val="00493539"/>
    <w:rsid w:val="004955F5"/>
    <w:rsid w:val="004959F8"/>
    <w:rsid w:val="004A04D0"/>
    <w:rsid w:val="004A1B9A"/>
    <w:rsid w:val="004A3C33"/>
    <w:rsid w:val="004A4EB9"/>
    <w:rsid w:val="004A69D7"/>
    <w:rsid w:val="004B022D"/>
    <w:rsid w:val="004B2B7F"/>
    <w:rsid w:val="004B5898"/>
    <w:rsid w:val="004B760C"/>
    <w:rsid w:val="004C17AE"/>
    <w:rsid w:val="004C3A9C"/>
    <w:rsid w:val="004C59CB"/>
    <w:rsid w:val="004C70FA"/>
    <w:rsid w:val="004C74DA"/>
    <w:rsid w:val="004D20B9"/>
    <w:rsid w:val="004D33E2"/>
    <w:rsid w:val="004E4519"/>
    <w:rsid w:val="004E55E0"/>
    <w:rsid w:val="004F062B"/>
    <w:rsid w:val="004F106B"/>
    <w:rsid w:val="004F14F4"/>
    <w:rsid w:val="004F15F4"/>
    <w:rsid w:val="004F2E0F"/>
    <w:rsid w:val="004F6239"/>
    <w:rsid w:val="004F6BDD"/>
    <w:rsid w:val="005010BB"/>
    <w:rsid w:val="005023AA"/>
    <w:rsid w:val="00502D4C"/>
    <w:rsid w:val="00504906"/>
    <w:rsid w:val="00504BC2"/>
    <w:rsid w:val="00506E7D"/>
    <w:rsid w:val="00507D10"/>
    <w:rsid w:val="00510B99"/>
    <w:rsid w:val="00511FDC"/>
    <w:rsid w:val="005125FA"/>
    <w:rsid w:val="00516255"/>
    <w:rsid w:val="00522676"/>
    <w:rsid w:val="00524E7A"/>
    <w:rsid w:val="00527C8C"/>
    <w:rsid w:val="00530679"/>
    <w:rsid w:val="00532119"/>
    <w:rsid w:val="005370B3"/>
    <w:rsid w:val="00541071"/>
    <w:rsid w:val="00543328"/>
    <w:rsid w:val="005438E5"/>
    <w:rsid w:val="005454C4"/>
    <w:rsid w:val="00545F1A"/>
    <w:rsid w:val="00547C8F"/>
    <w:rsid w:val="0055191A"/>
    <w:rsid w:val="0055228E"/>
    <w:rsid w:val="005534C2"/>
    <w:rsid w:val="00555A9A"/>
    <w:rsid w:val="00556827"/>
    <w:rsid w:val="00557200"/>
    <w:rsid w:val="0055774D"/>
    <w:rsid w:val="00557888"/>
    <w:rsid w:val="0056269C"/>
    <w:rsid w:val="00565750"/>
    <w:rsid w:val="00565E0A"/>
    <w:rsid w:val="0057044E"/>
    <w:rsid w:val="00571063"/>
    <w:rsid w:val="00573722"/>
    <w:rsid w:val="00573827"/>
    <w:rsid w:val="0057421D"/>
    <w:rsid w:val="0057447C"/>
    <w:rsid w:val="00575556"/>
    <w:rsid w:val="005777FC"/>
    <w:rsid w:val="00581B3A"/>
    <w:rsid w:val="00585682"/>
    <w:rsid w:val="00590142"/>
    <w:rsid w:val="005908B3"/>
    <w:rsid w:val="005951C8"/>
    <w:rsid w:val="00597FD8"/>
    <w:rsid w:val="005A0DEE"/>
    <w:rsid w:val="005A246F"/>
    <w:rsid w:val="005A282F"/>
    <w:rsid w:val="005A2B7E"/>
    <w:rsid w:val="005A3089"/>
    <w:rsid w:val="005A3FA0"/>
    <w:rsid w:val="005A6749"/>
    <w:rsid w:val="005A6A56"/>
    <w:rsid w:val="005A6DF3"/>
    <w:rsid w:val="005A7CAF"/>
    <w:rsid w:val="005B163F"/>
    <w:rsid w:val="005B3204"/>
    <w:rsid w:val="005B443C"/>
    <w:rsid w:val="005B4906"/>
    <w:rsid w:val="005B4F72"/>
    <w:rsid w:val="005B51B6"/>
    <w:rsid w:val="005B7F6E"/>
    <w:rsid w:val="005C21FC"/>
    <w:rsid w:val="005D0FFC"/>
    <w:rsid w:val="005D1974"/>
    <w:rsid w:val="005D1E32"/>
    <w:rsid w:val="005D7544"/>
    <w:rsid w:val="005E0024"/>
    <w:rsid w:val="005E11B9"/>
    <w:rsid w:val="005E40B4"/>
    <w:rsid w:val="005E6B5D"/>
    <w:rsid w:val="005E6BC8"/>
    <w:rsid w:val="005F4BBA"/>
    <w:rsid w:val="005F4DE5"/>
    <w:rsid w:val="005F7E02"/>
    <w:rsid w:val="006023EA"/>
    <w:rsid w:val="00607C95"/>
    <w:rsid w:val="006126F9"/>
    <w:rsid w:val="006133AF"/>
    <w:rsid w:val="00620118"/>
    <w:rsid w:val="00621621"/>
    <w:rsid w:val="00621C2B"/>
    <w:rsid w:val="0063190F"/>
    <w:rsid w:val="006331AB"/>
    <w:rsid w:val="00634D99"/>
    <w:rsid w:val="006360CC"/>
    <w:rsid w:val="006365DB"/>
    <w:rsid w:val="00637C2A"/>
    <w:rsid w:val="0064452D"/>
    <w:rsid w:val="00644924"/>
    <w:rsid w:val="006466A8"/>
    <w:rsid w:val="00646789"/>
    <w:rsid w:val="00653306"/>
    <w:rsid w:val="006537A7"/>
    <w:rsid w:val="00654B8F"/>
    <w:rsid w:val="00655352"/>
    <w:rsid w:val="00655536"/>
    <w:rsid w:val="006574F7"/>
    <w:rsid w:val="00657BF5"/>
    <w:rsid w:val="00657E4D"/>
    <w:rsid w:val="0066252C"/>
    <w:rsid w:val="00663894"/>
    <w:rsid w:val="00663927"/>
    <w:rsid w:val="00664D94"/>
    <w:rsid w:val="006740D6"/>
    <w:rsid w:val="00675B30"/>
    <w:rsid w:val="00676785"/>
    <w:rsid w:val="00676BC3"/>
    <w:rsid w:val="0068204A"/>
    <w:rsid w:val="00684653"/>
    <w:rsid w:val="00686053"/>
    <w:rsid w:val="00693BE5"/>
    <w:rsid w:val="006A0524"/>
    <w:rsid w:val="006A06FF"/>
    <w:rsid w:val="006A29F5"/>
    <w:rsid w:val="006A5A2D"/>
    <w:rsid w:val="006A6383"/>
    <w:rsid w:val="006A6C1D"/>
    <w:rsid w:val="006A7A13"/>
    <w:rsid w:val="006B0992"/>
    <w:rsid w:val="006B140F"/>
    <w:rsid w:val="006B2755"/>
    <w:rsid w:val="006B4B42"/>
    <w:rsid w:val="006B6DA2"/>
    <w:rsid w:val="006B7222"/>
    <w:rsid w:val="006C2DED"/>
    <w:rsid w:val="006C39B8"/>
    <w:rsid w:val="006C3DFE"/>
    <w:rsid w:val="006C4ECC"/>
    <w:rsid w:val="006C517D"/>
    <w:rsid w:val="006C6F2C"/>
    <w:rsid w:val="006D06B9"/>
    <w:rsid w:val="006D6AEE"/>
    <w:rsid w:val="006E15B5"/>
    <w:rsid w:val="006E209B"/>
    <w:rsid w:val="006E3633"/>
    <w:rsid w:val="006E3B23"/>
    <w:rsid w:val="006E53E1"/>
    <w:rsid w:val="006E5A53"/>
    <w:rsid w:val="006F2106"/>
    <w:rsid w:val="006F5538"/>
    <w:rsid w:val="006F783C"/>
    <w:rsid w:val="0070301B"/>
    <w:rsid w:val="00703135"/>
    <w:rsid w:val="00703645"/>
    <w:rsid w:val="00704498"/>
    <w:rsid w:val="007048C0"/>
    <w:rsid w:val="007052E4"/>
    <w:rsid w:val="007060CE"/>
    <w:rsid w:val="0070729C"/>
    <w:rsid w:val="007076BC"/>
    <w:rsid w:val="007127C8"/>
    <w:rsid w:val="00712F41"/>
    <w:rsid w:val="00715341"/>
    <w:rsid w:val="00716797"/>
    <w:rsid w:val="00716876"/>
    <w:rsid w:val="00716D97"/>
    <w:rsid w:val="00717B12"/>
    <w:rsid w:val="00720BA8"/>
    <w:rsid w:val="00726D21"/>
    <w:rsid w:val="00730307"/>
    <w:rsid w:val="00733459"/>
    <w:rsid w:val="0073586A"/>
    <w:rsid w:val="00736A3C"/>
    <w:rsid w:val="00740204"/>
    <w:rsid w:val="0074062D"/>
    <w:rsid w:val="007408BA"/>
    <w:rsid w:val="00740C20"/>
    <w:rsid w:val="00740DBD"/>
    <w:rsid w:val="007414FB"/>
    <w:rsid w:val="00745BF9"/>
    <w:rsid w:val="00751B21"/>
    <w:rsid w:val="00751C3E"/>
    <w:rsid w:val="00751D9C"/>
    <w:rsid w:val="007534A8"/>
    <w:rsid w:val="00754CEC"/>
    <w:rsid w:val="00755819"/>
    <w:rsid w:val="00757018"/>
    <w:rsid w:val="007579BE"/>
    <w:rsid w:val="00762D7A"/>
    <w:rsid w:val="007645AF"/>
    <w:rsid w:val="00764E76"/>
    <w:rsid w:val="00766481"/>
    <w:rsid w:val="00766500"/>
    <w:rsid w:val="00770A5E"/>
    <w:rsid w:val="00771A11"/>
    <w:rsid w:val="00772441"/>
    <w:rsid w:val="00774173"/>
    <w:rsid w:val="00774955"/>
    <w:rsid w:val="0077535C"/>
    <w:rsid w:val="00775EB4"/>
    <w:rsid w:val="007764EE"/>
    <w:rsid w:val="0077733F"/>
    <w:rsid w:val="00777F61"/>
    <w:rsid w:val="00782DAC"/>
    <w:rsid w:val="007836FA"/>
    <w:rsid w:val="007908EE"/>
    <w:rsid w:val="00792EB0"/>
    <w:rsid w:val="0079495D"/>
    <w:rsid w:val="00794B73"/>
    <w:rsid w:val="007A39A7"/>
    <w:rsid w:val="007A3DA6"/>
    <w:rsid w:val="007A63D4"/>
    <w:rsid w:val="007B2C1C"/>
    <w:rsid w:val="007B3296"/>
    <w:rsid w:val="007B37D8"/>
    <w:rsid w:val="007B44F5"/>
    <w:rsid w:val="007B5958"/>
    <w:rsid w:val="007C128A"/>
    <w:rsid w:val="007C1389"/>
    <w:rsid w:val="007C1838"/>
    <w:rsid w:val="007C1F52"/>
    <w:rsid w:val="007C2C2A"/>
    <w:rsid w:val="007C2EDC"/>
    <w:rsid w:val="007D1A8C"/>
    <w:rsid w:val="007D31AA"/>
    <w:rsid w:val="007D32D8"/>
    <w:rsid w:val="007E24DE"/>
    <w:rsid w:val="007E2D6C"/>
    <w:rsid w:val="007E3383"/>
    <w:rsid w:val="007E37A8"/>
    <w:rsid w:val="007E3A7C"/>
    <w:rsid w:val="007E42A7"/>
    <w:rsid w:val="007E432F"/>
    <w:rsid w:val="007E6D79"/>
    <w:rsid w:val="007F0A8F"/>
    <w:rsid w:val="007F21BB"/>
    <w:rsid w:val="007F29DC"/>
    <w:rsid w:val="007F2AE1"/>
    <w:rsid w:val="007F4EF9"/>
    <w:rsid w:val="007F5C85"/>
    <w:rsid w:val="007F6288"/>
    <w:rsid w:val="007F7ABF"/>
    <w:rsid w:val="00800DE4"/>
    <w:rsid w:val="00802B24"/>
    <w:rsid w:val="00803621"/>
    <w:rsid w:val="00803E80"/>
    <w:rsid w:val="00806A64"/>
    <w:rsid w:val="00807BF9"/>
    <w:rsid w:val="008124DC"/>
    <w:rsid w:val="008137F9"/>
    <w:rsid w:val="00815814"/>
    <w:rsid w:val="00823113"/>
    <w:rsid w:val="008264CC"/>
    <w:rsid w:val="00830DB3"/>
    <w:rsid w:val="00833553"/>
    <w:rsid w:val="00834CB8"/>
    <w:rsid w:val="0083752D"/>
    <w:rsid w:val="0084046D"/>
    <w:rsid w:val="00842288"/>
    <w:rsid w:val="00842F3B"/>
    <w:rsid w:val="008444DF"/>
    <w:rsid w:val="00845180"/>
    <w:rsid w:val="00845304"/>
    <w:rsid w:val="008470A2"/>
    <w:rsid w:val="0085531C"/>
    <w:rsid w:val="00856014"/>
    <w:rsid w:val="00856100"/>
    <w:rsid w:val="0086311C"/>
    <w:rsid w:val="00865D09"/>
    <w:rsid w:val="00866394"/>
    <w:rsid w:val="00871E4E"/>
    <w:rsid w:val="008725A4"/>
    <w:rsid w:val="00874E50"/>
    <w:rsid w:val="00875BED"/>
    <w:rsid w:val="00876077"/>
    <w:rsid w:val="00876306"/>
    <w:rsid w:val="00882F6D"/>
    <w:rsid w:val="00891142"/>
    <w:rsid w:val="00891ABA"/>
    <w:rsid w:val="008934F9"/>
    <w:rsid w:val="00893A66"/>
    <w:rsid w:val="00893D24"/>
    <w:rsid w:val="00895483"/>
    <w:rsid w:val="008A09F3"/>
    <w:rsid w:val="008A12E2"/>
    <w:rsid w:val="008A1633"/>
    <w:rsid w:val="008A23C3"/>
    <w:rsid w:val="008A4526"/>
    <w:rsid w:val="008B1B4C"/>
    <w:rsid w:val="008B2BFE"/>
    <w:rsid w:val="008B370C"/>
    <w:rsid w:val="008B4BB6"/>
    <w:rsid w:val="008B60B1"/>
    <w:rsid w:val="008C1850"/>
    <w:rsid w:val="008C2474"/>
    <w:rsid w:val="008C50DE"/>
    <w:rsid w:val="008C6515"/>
    <w:rsid w:val="008C707B"/>
    <w:rsid w:val="008D2ED6"/>
    <w:rsid w:val="008D43FC"/>
    <w:rsid w:val="008D73F3"/>
    <w:rsid w:val="008E0451"/>
    <w:rsid w:val="008E2E5D"/>
    <w:rsid w:val="008E4B9F"/>
    <w:rsid w:val="008E4E6B"/>
    <w:rsid w:val="008E67FA"/>
    <w:rsid w:val="008F20F2"/>
    <w:rsid w:val="008F39E3"/>
    <w:rsid w:val="008F4D5B"/>
    <w:rsid w:val="008F5998"/>
    <w:rsid w:val="008F7B26"/>
    <w:rsid w:val="009001F7"/>
    <w:rsid w:val="00902530"/>
    <w:rsid w:val="0090555C"/>
    <w:rsid w:val="009056AB"/>
    <w:rsid w:val="00911695"/>
    <w:rsid w:val="00912974"/>
    <w:rsid w:val="00912A9B"/>
    <w:rsid w:val="0091346E"/>
    <w:rsid w:val="00913F02"/>
    <w:rsid w:val="0091452E"/>
    <w:rsid w:val="00920469"/>
    <w:rsid w:val="009208E7"/>
    <w:rsid w:val="00921751"/>
    <w:rsid w:val="00922BB7"/>
    <w:rsid w:val="00922D1A"/>
    <w:rsid w:val="0092382B"/>
    <w:rsid w:val="00925DCC"/>
    <w:rsid w:val="009268D6"/>
    <w:rsid w:val="00930DEB"/>
    <w:rsid w:val="00935AAF"/>
    <w:rsid w:val="00935B44"/>
    <w:rsid w:val="00935CAF"/>
    <w:rsid w:val="00936D1D"/>
    <w:rsid w:val="00942954"/>
    <w:rsid w:val="00944447"/>
    <w:rsid w:val="00952D12"/>
    <w:rsid w:val="0095399F"/>
    <w:rsid w:val="00953B4F"/>
    <w:rsid w:val="00954539"/>
    <w:rsid w:val="00955DF5"/>
    <w:rsid w:val="00955EA6"/>
    <w:rsid w:val="00957626"/>
    <w:rsid w:val="00963D55"/>
    <w:rsid w:val="009640E4"/>
    <w:rsid w:val="0097058B"/>
    <w:rsid w:val="00974055"/>
    <w:rsid w:val="0097533F"/>
    <w:rsid w:val="009766DB"/>
    <w:rsid w:val="0098060E"/>
    <w:rsid w:val="00983F07"/>
    <w:rsid w:val="00986654"/>
    <w:rsid w:val="0098708D"/>
    <w:rsid w:val="00992142"/>
    <w:rsid w:val="009929F3"/>
    <w:rsid w:val="00996F67"/>
    <w:rsid w:val="009A02AF"/>
    <w:rsid w:val="009A0A12"/>
    <w:rsid w:val="009A0E02"/>
    <w:rsid w:val="009A2348"/>
    <w:rsid w:val="009A6178"/>
    <w:rsid w:val="009A7879"/>
    <w:rsid w:val="009B06BA"/>
    <w:rsid w:val="009B2279"/>
    <w:rsid w:val="009B29F2"/>
    <w:rsid w:val="009B5B8C"/>
    <w:rsid w:val="009C1BE5"/>
    <w:rsid w:val="009C204A"/>
    <w:rsid w:val="009E0A75"/>
    <w:rsid w:val="009E268C"/>
    <w:rsid w:val="009E6D80"/>
    <w:rsid w:val="009E7139"/>
    <w:rsid w:val="009F1336"/>
    <w:rsid w:val="009F1F36"/>
    <w:rsid w:val="009F65FD"/>
    <w:rsid w:val="00A004C0"/>
    <w:rsid w:val="00A0089D"/>
    <w:rsid w:val="00A02D5E"/>
    <w:rsid w:val="00A035C8"/>
    <w:rsid w:val="00A04A71"/>
    <w:rsid w:val="00A13871"/>
    <w:rsid w:val="00A14317"/>
    <w:rsid w:val="00A15A6A"/>
    <w:rsid w:val="00A218B2"/>
    <w:rsid w:val="00A23394"/>
    <w:rsid w:val="00A24F59"/>
    <w:rsid w:val="00A273F4"/>
    <w:rsid w:val="00A3075E"/>
    <w:rsid w:val="00A3188A"/>
    <w:rsid w:val="00A31FC4"/>
    <w:rsid w:val="00A321B4"/>
    <w:rsid w:val="00A329CE"/>
    <w:rsid w:val="00A32BB5"/>
    <w:rsid w:val="00A33238"/>
    <w:rsid w:val="00A35BF8"/>
    <w:rsid w:val="00A36C9A"/>
    <w:rsid w:val="00A37D4E"/>
    <w:rsid w:val="00A40852"/>
    <w:rsid w:val="00A40FE8"/>
    <w:rsid w:val="00A4130A"/>
    <w:rsid w:val="00A41505"/>
    <w:rsid w:val="00A43514"/>
    <w:rsid w:val="00A45CCF"/>
    <w:rsid w:val="00A543BA"/>
    <w:rsid w:val="00A54CFB"/>
    <w:rsid w:val="00A55F0B"/>
    <w:rsid w:val="00A5609E"/>
    <w:rsid w:val="00A5742D"/>
    <w:rsid w:val="00A5761A"/>
    <w:rsid w:val="00A619DE"/>
    <w:rsid w:val="00A644E1"/>
    <w:rsid w:val="00A6476C"/>
    <w:rsid w:val="00A676E1"/>
    <w:rsid w:val="00A71606"/>
    <w:rsid w:val="00A73C64"/>
    <w:rsid w:val="00A752A1"/>
    <w:rsid w:val="00A84389"/>
    <w:rsid w:val="00A86743"/>
    <w:rsid w:val="00A901F0"/>
    <w:rsid w:val="00A91641"/>
    <w:rsid w:val="00A95B81"/>
    <w:rsid w:val="00A96A77"/>
    <w:rsid w:val="00AA0580"/>
    <w:rsid w:val="00AA0A55"/>
    <w:rsid w:val="00AA0FF4"/>
    <w:rsid w:val="00AA1E69"/>
    <w:rsid w:val="00AA29DF"/>
    <w:rsid w:val="00AA2DC9"/>
    <w:rsid w:val="00AA39C3"/>
    <w:rsid w:val="00AA4352"/>
    <w:rsid w:val="00AA5F38"/>
    <w:rsid w:val="00AB0ED7"/>
    <w:rsid w:val="00AB11E2"/>
    <w:rsid w:val="00AB24A8"/>
    <w:rsid w:val="00AB4496"/>
    <w:rsid w:val="00AC0C47"/>
    <w:rsid w:val="00AC3059"/>
    <w:rsid w:val="00AC3B64"/>
    <w:rsid w:val="00AC4994"/>
    <w:rsid w:val="00AC5A7F"/>
    <w:rsid w:val="00AC76D8"/>
    <w:rsid w:val="00AD020F"/>
    <w:rsid w:val="00AD089A"/>
    <w:rsid w:val="00AD1494"/>
    <w:rsid w:val="00AD17D9"/>
    <w:rsid w:val="00AD2108"/>
    <w:rsid w:val="00AD28D9"/>
    <w:rsid w:val="00AD2DF1"/>
    <w:rsid w:val="00AD5F62"/>
    <w:rsid w:val="00AE070F"/>
    <w:rsid w:val="00AE3243"/>
    <w:rsid w:val="00AE515A"/>
    <w:rsid w:val="00AE72FB"/>
    <w:rsid w:val="00AF3960"/>
    <w:rsid w:val="00AF648D"/>
    <w:rsid w:val="00AF7FC0"/>
    <w:rsid w:val="00B000F1"/>
    <w:rsid w:val="00B025CD"/>
    <w:rsid w:val="00B02DA7"/>
    <w:rsid w:val="00B06AAA"/>
    <w:rsid w:val="00B11659"/>
    <w:rsid w:val="00B1375E"/>
    <w:rsid w:val="00B175A4"/>
    <w:rsid w:val="00B17DC2"/>
    <w:rsid w:val="00B21826"/>
    <w:rsid w:val="00B23A5E"/>
    <w:rsid w:val="00B278A8"/>
    <w:rsid w:val="00B31B4C"/>
    <w:rsid w:val="00B32318"/>
    <w:rsid w:val="00B32F13"/>
    <w:rsid w:val="00B358B7"/>
    <w:rsid w:val="00B36949"/>
    <w:rsid w:val="00B377D6"/>
    <w:rsid w:val="00B445E5"/>
    <w:rsid w:val="00B44601"/>
    <w:rsid w:val="00B52F50"/>
    <w:rsid w:val="00B54307"/>
    <w:rsid w:val="00B545C5"/>
    <w:rsid w:val="00B6012C"/>
    <w:rsid w:val="00B602B3"/>
    <w:rsid w:val="00B73EFC"/>
    <w:rsid w:val="00B76734"/>
    <w:rsid w:val="00B80908"/>
    <w:rsid w:val="00B84C23"/>
    <w:rsid w:val="00B865AC"/>
    <w:rsid w:val="00B86886"/>
    <w:rsid w:val="00B900F8"/>
    <w:rsid w:val="00B90B87"/>
    <w:rsid w:val="00B93783"/>
    <w:rsid w:val="00B942B7"/>
    <w:rsid w:val="00B97103"/>
    <w:rsid w:val="00B97663"/>
    <w:rsid w:val="00BA0321"/>
    <w:rsid w:val="00BA05E7"/>
    <w:rsid w:val="00BA08B8"/>
    <w:rsid w:val="00BA0E6E"/>
    <w:rsid w:val="00BA64C3"/>
    <w:rsid w:val="00BA69AD"/>
    <w:rsid w:val="00BB0091"/>
    <w:rsid w:val="00BB07FA"/>
    <w:rsid w:val="00BB136C"/>
    <w:rsid w:val="00BB49A9"/>
    <w:rsid w:val="00BB5178"/>
    <w:rsid w:val="00BB52C5"/>
    <w:rsid w:val="00BB7D2F"/>
    <w:rsid w:val="00BC0496"/>
    <w:rsid w:val="00BC17B7"/>
    <w:rsid w:val="00BC2ADA"/>
    <w:rsid w:val="00BD37C5"/>
    <w:rsid w:val="00BE429D"/>
    <w:rsid w:val="00BE59E0"/>
    <w:rsid w:val="00BE69FE"/>
    <w:rsid w:val="00BE73C7"/>
    <w:rsid w:val="00BE760B"/>
    <w:rsid w:val="00BF21FB"/>
    <w:rsid w:val="00C0205C"/>
    <w:rsid w:val="00C02AC7"/>
    <w:rsid w:val="00C036D4"/>
    <w:rsid w:val="00C06ED9"/>
    <w:rsid w:val="00C079A4"/>
    <w:rsid w:val="00C10A1C"/>
    <w:rsid w:val="00C11ACF"/>
    <w:rsid w:val="00C120B0"/>
    <w:rsid w:val="00C12205"/>
    <w:rsid w:val="00C14EB3"/>
    <w:rsid w:val="00C1507A"/>
    <w:rsid w:val="00C15E4F"/>
    <w:rsid w:val="00C15F16"/>
    <w:rsid w:val="00C1684E"/>
    <w:rsid w:val="00C24D23"/>
    <w:rsid w:val="00C2722D"/>
    <w:rsid w:val="00C27ADD"/>
    <w:rsid w:val="00C340B2"/>
    <w:rsid w:val="00C37390"/>
    <w:rsid w:val="00C4018E"/>
    <w:rsid w:val="00C40589"/>
    <w:rsid w:val="00C409D3"/>
    <w:rsid w:val="00C453DE"/>
    <w:rsid w:val="00C51587"/>
    <w:rsid w:val="00C538F1"/>
    <w:rsid w:val="00C54244"/>
    <w:rsid w:val="00C54A09"/>
    <w:rsid w:val="00C55545"/>
    <w:rsid w:val="00C558C5"/>
    <w:rsid w:val="00C55BEF"/>
    <w:rsid w:val="00C616D6"/>
    <w:rsid w:val="00C63E04"/>
    <w:rsid w:val="00C656EB"/>
    <w:rsid w:val="00C65DFD"/>
    <w:rsid w:val="00C671F8"/>
    <w:rsid w:val="00C67366"/>
    <w:rsid w:val="00C83FEA"/>
    <w:rsid w:val="00C85691"/>
    <w:rsid w:val="00C908A0"/>
    <w:rsid w:val="00C92CA2"/>
    <w:rsid w:val="00C9439C"/>
    <w:rsid w:val="00C94D42"/>
    <w:rsid w:val="00C97EB7"/>
    <w:rsid w:val="00C97F6C"/>
    <w:rsid w:val="00CA13B5"/>
    <w:rsid w:val="00CA13CC"/>
    <w:rsid w:val="00CA1B3C"/>
    <w:rsid w:val="00CA4696"/>
    <w:rsid w:val="00CA67CC"/>
    <w:rsid w:val="00CA7446"/>
    <w:rsid w:val="00CB158B"/>
    <w:rsid w:val="00CB41D4"/>
    <w:rsid w:val="00CB74B0"/>
    <w:rsid w:val="00CC0E1B"/>
    <w:rsid w:val="00CC3026"/>
    <w:rsid w:val="00CC38EA"/>
    <w:rsid w:val="00CC5700"/>
    <w:rsid w:val="00CD1C81"/>
    <w:rsid w:val="00CD2685"/>
    <w:rsid w:val="00CD4641"/>
    <w:rsid w:val="00CD4B41"/>
    <w:rsid w:val="00CD599F"/>
    <w:rsid w:val="00CD7E55"/>
    <w:rsid w:val="00CE08C6"/>
    <w:rsid w:val="00CE3C76"/>
    <w:rsid w:val="00CE58C9"/>
    <w:rsid w:val="00CE6203"/>
    <w:rsid w:val="00CF0E05"/>
    <w:rsid w:val="00CF6034"/>
    <w:rsid w:val="00CF61FC"/>
    <w:rsid w:val="00CF7E44"/>
    <w:rsid w:val="00D014A3"/>
    <w:rsid w:val="00D01716"/>
    <w:rsid w:val="00D05D2F"/>
    <w:rsid w:val="00D061D0"/>
    <w:rsid w:val="00D06B35"/>
    <w:rsid w:val="00D07EEA"/>
    <w:rsid w:val="00D1197E"/>
    <w:rsid w:val="00D1333F"/>
    <w:rsid w:val="00D13401"/>
    <w:rsid w:val="00D13FE5"/>
    <w:rsid w:val="00D16C97"/>
    <w:rsid w:val="00D17F1A"/>
    <w:rsid w:val="00D21EFE"/>
    <w:rsid w:val="00D2412F"/>
    <w:rsid w:val="00D258E0"/>
    <w:rsid w:val="00D303A2"/>
    <w:rsid w:val="00D3122B"/>
    <w:rsid w:val="00D331C0"/>
    <w:rsid w:val="00D34EA8"/>
    <w:rsid w:val="00D36FC9"/>
    <w:rsid w:val="00D4045B"/>
    <w:rsid w:val="00D40EBE"/>
    <w:rsid w:val="00D41EDF"/>
    <w:rsid w:val="00D43D88"/>
    <w:rsid w:val="00D469C7"/>
    <w:rsid w:val="00D478C7"/>
    <w:rsid w:val="00D502B8"/>
    <w:rsid w:val="00D5167D"/>
    <w:rsid w:val="00D54C25"/>
    <w:rsid w:val="00D54D5B"/>
    <w:rsid w:val="00D56276"/>
    <w:rsid w:val="00D6188F"/>
    <w:rsid w:val="00D633A5"/>
    <w:rsid w:val="00D6666B"/>
    <w:rsid w:val="00D71F11"/>
    <w:rsid w:val="00D74D4C"/>
    <w:rsid w:val="00D75581"/>
    <w:rsid w:val="00D771AF"/>
    <w:rsid w:val="00D812BA"/>
    <w:rsid w:val="00D81BEB"/>
    <w:rsid w:val="00D81D27"/>
    <w:rsid w:val="00D82765"/>
    <w:rsid w:val="00D84B55"/>
    <w:rsid w:val="00D85104"/>
    <w:rsid w:val="00D87120"/>
    <w:rsid w:val="00D905DA"/>
    <w:rsid w:val="00D91513"/>
    <w:rsid w:val="00D93604"/>
    <w:rsid w:val="00D93C41"/>
    <w:rsid w:val="00D93FA0"/>
    <w:rsid w:val="00D94AFD"/>
    <w:rsid w:val="00D953F9"/>
    <w:rsid w:val="00DA0562"/>
    <w:rsid w:val="00DA07F1"/>
    <w:rsid w:val="00DA2BED"/>
    <w:rsid w:val="00DA6A3B"/>
    <w:rsid w:val="00DA6C99"/>
    <w:rsid w:val="00DB16AC"/>
    <w:rsid w:val="00DB3B94"/>
    <w:rsid w:val="00DB5E84"/>
    <w:rsid w:val="00DB6208"/>
    <w:rsid w:val="00DC26DD"/>
    <w:rsid w:val="00DC277A"/>
    <w:rsid w:val="00DC2A9B"/>
    <w:rsid w:val="00DC4242"/>
    <w:rsid w:val="00DC6560"/>
    <w:rsid w:val="00DD2A97"/>
    <w:rsid w:val="00DD2B4F"/>
    <w:rsid w:val="00DD5E3C"/>
    <w:rsid w:val="00DD7A9D"/>
    <w:rsid w:val="00DE080B"/>
    <w:rsid w:val="00DE2163"/>
    <w:rsid w:val="00DE28F1"/>
    <w:rsid w:val="00DE756A"/>
    <w:rsid w:val="00DF2BCC"/>
    <w:rsid w:val="00DF5F69"/>
    <w:rsid w:val="00DF7DC7"/>
    <w:rsid w:val="00E020A8"/>
    <w:rsid w:val="00E06A61"/>
    <w:rsid w:val="00E07318"/>
    <w:rsid w:val="00E1229E"/>
    <w:rsid w:val="00E14543"/>
    <w:rsid w:val="00E16E7A"/>
    <w:rsid w:val="00E17649"/>
    <w:rsid w:val="00E22176"/>
    <w:rsid w:val="00E2476A"/>
    <w:rsid w:val="00E26728"/>
    <w:rsid w:val="00E267AD"/>
    <w:rsid w:val="00E30821"/>
    <w:rsid w:val="00E30E9A"/>
    <w:rsid w:val="00E34D95"/>
    <w:rsid w:val="00E367F7"/>
    <w:rsid w:val="00E37E01"/>
    <w:rsid w:val="00E4007E"/>
    <w:rsid w:val="00E4286B"/>
    <w:rsid w:val="00E4367E"/>
    <w:rsid w:val="00E4787D"/>
    <w:rsid w:val="00E47D29"/>
    <w:rsid w:val="00E56269"/>
    <w:rsid w:val="00E609EE"/>
    <w:rsid w:val="00E61B4F"/>
    <w:rsid w:val="00E61D93"/>
    <w:rsid w:val="00E624A3"/>
    <w:rsid w:val="00E632EE"/>
    <w:rsid w:val="00E67D48"/>
    <w:rsid w:val="00E71732"/>
    <w:rsid w:val="00E71A48"/>
    <w:rsid w:val="00E757A1"/>
    <w:rsid w:val="00E75AE3"/>
    <w:rsid w:val="00E761B6"/>
    <w:rsid w:val="00E762AF"/>
    <w:rsid w:val="00E76852"/>
    <w:rsid w:val="00E76C15"/>
    <w:rsid w:val="00E80D8A"/>
    <w:rsid w:val="00E83352"/>
    <w:rsid w:val="00E86EF8"/>
    <w:rsid w:val="00E92FDF"/>
    <w:rsid w:val="00E942C1"/>
    <w:rsid w:val="00E95100"/>
    <w:rsid w:val="00EA2A82"/>
    <w:rsid w:val="00EA3198"/>
    <w:rsid w:val="00EA68CA"/>
    <w:rsid w:val="00EB4CE0"/>
    <w:rsid w:val="00EC0F6C"/>
    <w:rsid w:val="00EC1CF3"/>
    <w:rsid w:val="00EC46D9"/>
    <w:rsid w:val="00EC5EF5"/>
    <w:rsid w:val="00ED01BC"/>
    <w:rsid w:val="00ED0A1B"/>
    <w:rsid w:val="00ED24E2"/>
    <w:rsid w:val="00ED36B2"/>
    <w:rsid w:val="00EE651F"/>
    <w:rsid w:val="00EE7902"/>
    <w:rsid w:val="00EF2C5F"/>
    <w:rsid w:val="00EF47FA"/>
    <w:rsid w:val="00EF59AF"/>
    <w:rsid w:val="00EF6C77"/>
    <w:rsid w:val="00F009A3"/>
    <w:rsid w:val="00F0103A"/>
    <w:rsid w:val="00F03ABF"/>
    <w:rsid w:val="00F0582E"/>
    <w:rsid w:val="00F10B42"/>
    <w:rsid w:val="00F228A7"/>
    <w:rsid w:val="00F26DD3"/>
    <w:rsid w:val="00F2783A"/>
    <w:rsid w:val="00F30608"/>
    <w:rsid w:val="00F31FEF"/>
    <w:rsid w:val="00F35ACB"/>
    <w:rsid w:val="00F40AC3"/>
    <w:rsid w:val="00F40FD1"/>
    <w:rsid w:val="00F41702"/>
    <w:rsid w:val="00F46A0C"/>
    <w:rsid w:val="00F47597"/>
    <w:rsid w:val="00F501E1"/>
    <w:rsid w:val="00F55577"/>
    <w:rsid w:val="00F56421"/>
    <w:rsid w:val="00F61942"/>
    <w:rsid w:val="00F66A91"/>
    <w:rsid w:val="00F71DF8"/>
    <w:rsid w:val="00F72713"/>
    <w:rsid w:val="00F75B50"/>
    <w:rsid w:val="00F833C8"/>
    <w:rsid w:val="00F90926"/>
    <w:rsid w:val="00F91B5E"/>
    <w:rsid w:val="00F96221"/>
    <w:rsid w:val="00F96D9F"/>
    <w:rsid w:val="00FA014C"/>
    <w:rsid w:val="00FA3F45"/>
    <w:rsid w:val="00FA457D"/>
    <w:rsid w:val="00FA4882"/>
    <w:rsid w:val="00FA4E2C"/>
    <w:rsid w:val="00FA4E6C"/>
    <w:rsid w:val="00FB0133"/>
    <w:rsid w:val="00FB1BF7"/>
    <w:rsid w:val="00FB2D69"/>
    <w:rsid w:val="00FB30AC"/>
    <w:rsid w:val="00FB47A9"/>
    <w:rsid w:val="00FC1C29"/>
    <w:rsid w:val="00FC35E0"/>
    <w:rsid w:val="00FC7093"/>
    <w:rsid w:val="00FC7F55"/>
    <w:rsid w:val="00FD036E"/>
    <w:rsid w:val="00FD1456"/>
    <w:rsid w:val="00FD1B87"/>
    <w:rsid w:val="00FD33ED"/>
    <w:rsid w:val="00FD4302"/>
    <w:rsid w:val="00FD5640"/>
    <w:rsid w:val="00FD7457"/>
    <w:rsid w:val="00FE1DA6"/>
    <w:rsid w:val="00FE40F5"/>
    <w:rsid w:val="00FE618E"/>
    <w:rsid w:val="00FE7BB4"/>
    <w:rsid w:val="00FF059F"/>
    <w:rsid w:val="00FF24DC"/>
    <w:rsid w:val="00FF2B14"/>
    <w:rsid w:val="00FF3EB5"/>
    <w:rsid w:val="00FF4A7C"/>
    <w:rsid w:val="00FF4F7E"/>
    <w:rsid w:val="00FF6EE3"/>
    <w:rsid w:val="00FF739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56A"/>
    <w:rPr>
      <w:sz w:val="24"/>
      <w:szCs w:val="24"/>
    </w:rPr>
  </w:style>
  <w:style w:type="paragraph" w:styleId="Heading1">
    <w:name w:val="heading 1"/>
    <w:basedOn w:val="Normal"/>
    <w:next w:val="Normal"/>
    <w:link w:val="Heading1Char"/>
    <w:uiPriority w:val="99"/>
    <w:qFormat/>
    <w:rsid w:val="00FB47A9"/>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5D7544"/>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47A9"/>
    <w:rPr>
      <w:rFonts w:ascii="Cambria" w:hAnsi="Cambria" w:cs="Times New Roman"/>
      <w:b/>
      <w:bCs/>
      <w:color w:val="365F91"/>
      <w:sz w:val="28"/>
      <w:szCs w:val="28"/>
    </w:rPr>
  </w:style>
  <w:style w:type="character" w:customStyle="1" w:styleId="Heading3Char">
    <w:name w:val="Heading 3 Char"/>
    <w:basedOn w:val="DefaultParagraphFont"/>
    <w:link w:val="Heading3"/>
    <w:uiPriority w:val="9"/>
    <w:semiHidden/>
    <w:rsid w:val="00004AC1"/>
    <w:rPr>
      <w:rFonts w:asciiTheme="majorHAnsi" w:eastAsiaTheme="majorEastAsia" w:hAnsiTheme="majorHAnsi" w:cstheme="majorBidi"/>
      <w:b/>
      <w:bCs/>
      <w:sz w:val="26"/>
      <w:szCs w:val="26"/>
    </w:rPr>
  </w:style>
  <w:style w:type="character" w:styleId="Hyperlink">
    <w:name w:val="Hyperlink"/>
    <w:basedOn w:val="DefaultParagraphFont"/>
    <w:uiPriority w:val="99"/>
    <w:rsid w:val="005D7544"/>
    <w:rPr>
      <w:rFonts w:cs="Times New Roman"/>
      <w:color w:val="0000FF"/>
      <w:u w:val="single"/>
    </w:rPr>
  </w:style>
  <w:style w:type="character" w:styleId="CommentReference">
    <w:name w:val="annotation reference"/>
    <w:basedOn w:val="DefaultParagraphFont"/>
    <w:uiPriority w:val="99"/>
    <w:semiHidden/>
    <w:rsid w:val="0017764D"/>
    <w:rPr>
      <w:rFonts w:cs="Times New Roman"/>
      <w:sz w:val="16"/>
      <w:szCs w:val="16"/>
    </w:rPr>
  </w:style>
  <w:style w:type="paragraph" w:customStyle="1" w:styleId="Default">
    <w:name w:val="Default"/>
    <w:uiPriority w:val="99"/>
    <w:rsid w:val="005D7544"/>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5D7544"/>
    <w:pPr>
      <w:spacing w:before="100" w:beforeAutospacing="1" w:after="100" w:afterAutospacing="1"/>
    </w:pPr>
  </w:style>
  <w:style w:type="paragraph" w:styleId="BodyText">
    <w:name w:val="Body Text"/>
    <w:basedOn w:val="Default"/>
    <w:next w:val="Default"/>
    <w:link w:val="BodyTextChar"/>
    <w:uiPriority w:val="99"/>
    <w:rsid w:val="005D7544"/>
    <w:rPr>
      <w:rFonts w:ascii="Times New Roman" w:hAnsi="Times New Roman" w:cs="Times New Roman"/>
      <w:color w:val="auto"/>
    </w:rPr>
  </w:style>
  <w:style w:type="character" w:customStyle="1" w:styleId="BodyTextChar">
    <w:name w:val="Body Text Char"/>
    <w:basedOn w:val="DefaultParagraphFont"/>
    <w:link w:val="BodyText"/>
    <w:uiPriority w:val="99"/>
    <w:semiHidden/>
    <w:rsid w:val="00004AC1"/>
    <w:rPr>
      <w:sz w:val="24"/>
      <w:szCs w:val="24"/>
    </w:rPr>
  </w:style>
  <w:style w:type="paragraph" w:styleId="CommentText">
    <w:name w:val="annotation text"/>
    <w:basedOn w:val="Normal"/>
    <w:link w:val="CommentTextChar"/>
    <w:uiPriority w:val="99"/>
    <w:semiHidden/>
    <w:rsid w:val="0017764D"/>
    <w:rPr>
      <w:sz w:val="20"/>
      <w:szCs w:val="20"/>
    </w:rPr>
  </w:style>
  <w:style w:type="character" w:customStyle="1" w:styleId="CommentTextChar">
    <w:name w:val="Comment Text Char"/>
    <w:basedOn w:val="DefaultParagraphFont"/>
    <w:link w:val="CommentText"/>
    <w:uiPriority w:val="99"/>
    <w:semiHidden/>
    <w:rsid w:val="00004AC1"/>
    <w:rPr>
      <w:sz w:val="20"/>
      <w:szCs w:val="20"/>
    </w:rPr>
  </w:style>
  <w:style w:type="paragraph" w:styleId="CommentSubject">
    <w:name w:val="annotation subject"/>
    <w:basedOn w:val="CommentText"/>
    <w:next w:val="CommentText"/>
    <w:link w:val="CommentSubjectChar"/>
    <w:uiPriority w:val="99"/>
    <w:semiHidden/>
    <w:rsid w:val="0017764D"/>
    <w:rPr>
      <w:b/>
      <w:bCs/>
    </w:rPr>
  </w:style>
  <w:style w:type="character" w:customStyle="1" w:styleId="CommentSubjectChar">
    <w:name w:val="Comment Subject Char"/>
    <w:basedOn w:val="CommentTextChar"/>
    <w:link w:val="CommentSubject"/>
    <w:uiPriority w:val="99"/>
    <w:semiHidden/>
    <w:rsid w:val="00004AC1"/>
    <w:rPr>
      <w:b/>
      <w:bCs/>
    </w:rPr>
  </w:style>
  <w:style w:type="paragraph" w:styleId="BalloonText">
    <w:name w:val="Balloon Text"/>
    <w:basedOn w:val="Normal"/>
    <w:link w:val="BalloonTextChar"/>
    <w:uiPriority w:val="99"/>
    <w:semiHidden/>
    <w:rsid w:val="0017764D"/>
    <w:rPr>
      <w:rFonts w:ascii="Tahoma" w:hAnsi="Tahoma" w:cs="Tahoma"/>
      <w:sz w:val="16"/>
      <w:szCs w:val="16"/>
    </w:rPr>
  </w:style>
  <w:style w:type="character" w:customStyle="1" w:styleId="BalloonTextChar">
    <w:name w:val="Balloon Text Char"/>
    <w:basedOn w:val="DefaultParagraphFont"/>
    <w:link w:val="BalloonText"/>
    <w:uiPriority w:val="99"/>
    <w:semiHidden/>
    <w:rsid w:val="00004AC1"/>
    <w:rPr>
      <w:sz w:val="0"/>
      <w:szCs w:val="0"/>
    </w:rPr>
  </w:style>
  <w:style w:type="paragraph" w:styleId="BodyTextIndent2">
    <w:name w:val="Body Text Indent 2"/>
    <w:basedOn w:val="Normal"/>
    <w:link w:val="BodyTextIndent2Char"/>
    <w:uiPriority w:val="99"/>
    <w:rsid w:val="00250BB0"/>
    <w:pPr>
      <w:spacing w:after="120" w:line="480" w:lineRule="auto"/>
      <w:ind w:left="360"/>
    </w:pPr>
  </w:style>
  <w:style w:type="character" w:customStyle="1" w:styleId="BodyTextIndent2Char">
    <w:name w:val="Body Text Indent 2 Char"/>
    <w:basedOn w:val="DefaultParagraphFont"/>
    <w:link w:val="BodyTextIndent2"/>
    <w:uiPriority w:val="99"/>
    <w:semiHidden/>
    <w:rsid w:val="00004AC1"/>
    <w:rPr>
      <w:sz w:val="24"/>
      <w:szCs w:val="24"/>
    </w:rPr>
  </w:style>
  <w:style w:type="paragraph" w:styleId="Footer">
    <w:name w:val="footer"/>
    <w:basedOn w:val="Normal"/>
    <w:link w:val="FooterChar"/>
    <w:uiPriority w:val="99"/>
    <w:rsid w:val="00A752A1"/>
    <w:pPr>
      <w:tabs>
        <w:tab w:val="center" w:pos="4320"/>
        <w:tab w:val="right" w:pos="8640"/>
      </w:tabs>
    </w:pPr>
  </w:style>
  <w:style w:type="character" w:customStyle="1" w:styleId="FooterChar">
    <w:name w:val="Footer Char"/>
    <w:basedOn w:val="DefaultParagraphFont"/>
    <w:link w:val="Footer"/>
    <w:uiPriority w:val="99"/>
    <w:locked/>
    <w:rsid w:val="000032AF"/>
    <w:rPr>
      <w:rFonts w:cs="Times New Roman"/>
      <w:sz w:val="24"/>
      <w:szCs w:val="24"/>
    </w:rPr>
  </w:style>
  <w:style w:type="character" w:styleId="PageNumber">
    <w:name w:val="page number"/>
    <w:basedOn w:val="DefaultParagraphFont"/>
    <w:uiPriority w:val="99"/>
    <w:rsid w:val="00A752A1"/>
    <w:rPr>
      <w:rFonts w:cs="Times New Roman"/>
    </w:rPr>
  </w:style>
  <w:style w:type="character" w:styleId="FollowedHyperlink">
    <w:name w:val="FollowedHyperlink"/>
    <w:basedOn w:val="DefaultParagraphFont"/>
    <w:uiPriority w:val="99"/>
    <w:rsid w:val="004174B6"/>
    <w:rPr>
      <w:rFonts w:cs="Times New Roman"/>
      <w:color w:val="800080"/>
      <w:u w:val="single"/>
    </w:rPr>
  </w:style>
  <w:style w:type="character" w:styleId="Strong">
    <w:name w:val="Strong"/>
    <w:basedOn w:val="DefaultParagraphFont"/>
    <w:uiPriority w:val="99"/>
    <w:qFormat/>
    <w:rsid w:val="00655352"/>
    <w:rPr>
      <w:rFonts w:cs="Times New Roman"/>
      <w:b/>
      <w:bCs/>
    </w:rPr>
  </w:style>
  <w:style w:type="character" w:styleId="Emphasis">
    <w:name w:val="Emphasis"/>
    <w:basedOn w:val="DefaultParagraphFont"/>
    <w:uiPriority w:val="99"/>
    <w:qFormat/>
    <w:rsid w:val="00955EA6"/>
    <w:rPr>
      <w:rFonts w:cs="Times New Roman"/>
      <w:i/>
      <w:iCs/>
    </w:rPr>
  </w:style>
  <w:style w:type="paragraph" w:styleId="TOC1">
    <w:name w:val="toc 1"/>
    <w:basedOn w:val="Normal"/>
    <w:next w:val="Normal"/>
    <w:autoRedefine/>
    <w:uiPriority w:val="99"/>
    <w:rsid w:val="0064452D"/>
    <w:pPr>
      <w:spacing w:before="120" w:after="120"/>
    </w:pPr>
    <w:rPr>
      <w:b/>
      <w:bCs/>
      <w:caps/>
      <w:sz w:val="20"/>
      <w:szCs w:val="20"/>
    </w:rPr>
  </w:style>
  <w:style w:type="paragraph" w:styleId="TOC2">
    <w:name w:val="toc 2"/>
    <w:basedOn w:val="Normal"/>
    <w:next w:val="Normal"/>
    <w:autoRedefine/>
    <w:uiPriority w:val="99"/>
    <w:semiHidden/>
    <w:rsid w:val="0064452D"/>
    <w:pPr>
      <w:ind w:left="240"/>
    </w:pPr>
    <w:rPr>
      <w:smallCaps/>
      <w:sz w:val="20"/>
      <w:szCs w:val="20"/>
    </w:rPr>
  </w:style>
  <w:style w:type="paragraph" w:styleId="TOC3">
    <w:name w:val="toc 3"/>
    <w:basedOn w:val="Normal"/>
    <w:next w:val="Normal"/>
    <w:autoRedefine/>
    <w:uiPriority w:val="99"/>
    <w:semiHidden/>
    <w:rsid w:val="0064452D"/>
    <w:pPr>
      <w:ind w:left="480"/>
    </w:pPr>
    <w:rPr>
      <w:i/>
      <w:iCs/>
      <w:sz w:val="20"/>
      <w:szCs w:val="20"/>
    </w:rPr>
  </w:style>
  <w:style w:type="paragraph" w:styleId="TOC4">
    <w:name w:val="toc 4"/>
    <w:basedOn w:val="Normal"/>
    <w:next w:val="Normal"/>
    <w:autoRedefine/>
    <w:uiPriority w:val="99"/>
    <w:semiHidden/>
    <w:rsid w:val="0064452D"/>
    <w:pPr>
      <w:ind w:left="720"/>
    </w:pPr>
    <w:rPr>
      <w:sz w:val="18"/>
      <w:szCs w:val="18"/>
    </w:rPr>
  </w:style>
  <w:style w:type="paragraph" w:styleId="TOC5">
    <w:name w:val="toc 5"/>
    <w:basedOn w:val="Normal"/>
    <w:next w:val="Normal"/>
    <w:autoRedefine/>
    <w:uiPriority w:val="99"/>
    <w:semiHidden/>
    <w:rsid w:val="0064452D"/>
    <w:pPr>
      <w:ind w:left="960"/>
    </w:pPr>
    <w:rPr>
      <w:sz w:val="18"/>
      <w:szCs w:val="18"/>
    </w:rPr>
  </w:style>
  <w:style w:type="paragraph" w:styleId="TOC6">
    <w:name w:val="toc 6"/>
    <w:basedOn w:val="Normal"/>
    <w:next w:val="Normal"/>
    <w:autoRedefine/>
    <w:uiPriority w:val="99"/>
    <w:semiHidden/>
    <w:rsid w:val="0064452D"/>
    <w:pPr>
      <w:ind w:left="1200"/>
    </w:pPr>
    <w:rPr>
      <w:sz w:val="18"/>
      <w:szCs w:val="18"/>
    </w:rPr>
  </w:style>
  <w:style w:type="paragraph" w:styleId="TOC7">
    <w:name w:val="toc 7"/>
    <w:basedOn w:val="Normal"/>
    <w:next w:val="Normal"/>
    <w:autoRedefine/>
    <w:uiPriority w:val="99"/>
    <w:semiHidden/>
    <w:rsid w:val="0064452D"/>
    <w:pPr>
      <w:ind w:left="1440"/>
    </w:pPr>
    <w:rPr>
      <w:sz w:val="18"/>
      <w:szCs w:val="18"/>
    </w:rPr>
  </w:style>
  <w:style w:type="paragraph" w:styleId="TOC8">
    <w:name w:val="toc 8"/>
    <w:basedOn w:val="Normal"/>
    <w:next w:val="Normal"/>
    <w:autoRedefine/>
    <w:uiPriority w:val="99"/>
    <w:semiHidden/>
    <w:rsid w:val="0064452D"/>
    <w:pPr>
      <w:ind w:left="1680"/>
    </w:pPr>
    <w:rPr>
      <w:sz w:val="18"/>
      <w:szCs w:val="18"/>
    </w:rPr>
  </w:style>
  <w:style w:type="paragraph" w:styleId="TOC9">
    <w:name w:val="toc 9"/>
    <w:basedOn w:val="Normal"/>
    <w:next w:val="Normal"/>
    <w:autoRedefine/>
    <w:uiPriority w:val="99"/>
    <w:semiHidden/>
    <w:rsid w:val="0064452D"/>
    <w:pPr>
      <w:ind w:left="1920"/>
    </w:pPr>
    <w:rPr>
      <w:sz w:val="18"/>
      <w:szCs w:val="18"/>
    </w:rPr>
  </w:style>
  <w:style w:type="paragraph" w:styleId="Header">
    <w:name w:val="header"/>
    <w:basedOn w:val="Normal"/>
    <w:link w:val="HeaderChar"/>
    <w:uiPriority w:val="99"/>
    <w:rsid w:val="00C453DE"/>
    <w:pPr>
      <w:tabs>
        <w:tab w:val="center" w:pos="4320"/>
        <w:tab w:val="right" w:pos="8640"/>
      </w:tabs>
    </w:pPr>
  </w:style>
  <w:style w:type="character" w:customStyle="1" w:styleId="HeaderChar">
    <w:name w:val="Header Char"/>
    <w:basedOn w:val="DefaultParagraphFont"/>
    <w:link w:val="Header"/>
    <w:uiPriority w:val="99"/>
    <w:locked/>
    <w:rsid w:val="00103390"/>
    <w:rPr>
      <w:rFonts w:cs="Times New Roman"/>
      <w:sz w:val="24"/>
      <w:szCs w:val="24"/>
    </w:rPr>
  </w:style>
  <w:style w:type="paragraph" w:styleId="Caption">
    <w:name w:val="caption"/>
    <w:basedOn w:val="Normal"/>
    <w:next w:val="Normal"/>
    <w:uiPriority w:val="99"/>
    <w:qFormat/>
    <w:rsid w:val="00755819"/>
    <w:rPr>
      <w:b/>
      <w:bCs/>
      <w:sz w:val="20"/>
      <w:szCs w:val="20"/>
    </w:rPr>
  </w:style>
  <w:style w:type="table" w:styleId="TableGrid">
    <w:name w:val="Table Grid"/>
    <w:basedOn w:val="TableNormal"/>
    <w:uiPriority w:val="99"/>
    <w:rsid w:val="00CC302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4007E"/>
    <w:pPr>
      <w:ind w:left="720"/>
      <w:contextualSpacing/>
    </w:pPr>
  </w:style>
  <w:style w:type="paragraph" w:customStyle="1" w:styleId="msonormal1121">
    <w:name w:val="msonormal1121"/>
    <w:uiPriority w:val="99"/>
    <w:rsid w:val="00571063"/>
    <w:rPr>
      <w:sz w:val="24"/>
      <w:szCs w:val="24"/>
    </w:rPr>
  </w:style>
  <w:style w:type="paragraph" w:styleId="NoSpacing">
    <w:name w:val="No Spacing"/>
    <w:link w:val="NoSpacingChar"/>
    <w:uiPriority w:val="99"/>
    <w:qFormat/>
    <w:rsid w:val="00CC38EA"/>
    <w:rPr>
      <w:rFonts w:ascii="Calibri" w:hAnsi="Calibri"/>
    </w:rPr>
  </w:style>
  <w:style w:type="character" w:customStyle="1" w:styleId="NoSpacingChar">
    <w:name w:val="No Spacing Char"/>
    <w:basedOn w:val="DefaultParagraphFont"/>
    <w:link w:val="NoSpacing"/>
    <w:uiPriority w:val="99"/>
    <w:locked/>
    <w:rsid w:val="00CC38EA"/>
    <w:rPr>
      <w:rFonts w:ascii="Calibri" w:hAnsi="Calibri" w:cs="Times New Roman"/>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030031000">
      <w:marLeft w:val="0"/>
      <w:marRight w:val="0"/>
      <w:marTop w:val="0"/>
      <w:marBottom w:val="0"/>
      <w:divBdr>
        <w:top w:val="none" w:sz="0" w:space="0" w:color="auto"/>
        <w:left w:val="none" w:sz="0" w:space="0" w:color="auto"/>
        <w:bottom w:val="none" w:sz="0" w:space="0" w:color="auto"/>
        <w:right w:val="none" w:sz="0" w:space="0" w:color="auto"/>
      </w:divBdr>
      <w:divsChild>
        <w:div w:id="1030031015">
          <w:marLeft w:val="0"/>
          <w:marRight w:val="0"/>
          <w:marTop w:val="0"/>
          <w:marBottom w:val="0"/>
          <w:divBdr>
            <w:top w:val="single" w:sz="2" w:space="0" w:color="999999"/>
            <w:left w:val="single" w:sz="2" w:space="0" w:color="999999"/>
            <w:bottom w:val="single" w:sz="2" w:space="0" w:color="999999"/>
            <w:right w:val="single" w:sz="2" w:space="0" w:color="999999"/>
          </w:divBdr>
        </w:div>
      </w:divsChild>
    </w:div>
    <w:div w:id="1030031001">
      <w:marLeft w:val="0"/>
      <w:marRight w:val="0"/>
      <w:marTop w:val="0"/>
      <w:marBottom w:val="0"/>
      <w:divBdr>
        <w:top w:val="none" w:sz="0" w:space="0" w:color="auto"/>
        <w:left w:val="none" w:sz="0" w:space="0" w:color="auto"/>
        <w:bottom w:val="none" w:sz="0" w:space="0" w:color="auto"/>
        <w:right w:val="none" w:sz="0" w:space="0" w:color="auto"/>
      </w:divBdr>
    </w:div>
    <w:div w:id="1030031002">
      <w:marLeft w:val="0"/>
      <w:marRight w:val="0"/>
      <w:marTop w:val="0"/>
      <w:marBottom w:val="0"/>
      <w:divBdr>
        <w:top w:val="none" w:sz="0" w:space="0" w:color="auto"/>
        <w:left w:val="none" w:sz="0" w:space="0" w:color="auto"/>
        <w:bottom w:val="none" w:sz="0" w:space="0" w:color="auto"/>
        <w:right w:val="none" w:sz="0" w:space="0" w:color="auto"/>
      </w:divBdr>
      <w:divsChild>
        <w:div w:id="1030030999">
          <w:marLeft w:val="0"/>
          <w:marRight w:val="0"/>
          <w:marTop w:val="0"/>
          <w:marBottom w:val="0"/>
          <w:divBdr>
            <w:top w:val="none" w:sz="0" w:space="0" w:color="auto"/>
            <w:left w:val="none" w:sz="0" w:space="0" w:color="auto"/>
            <w:bottom w:val="none" w:sz="0" w:space="0" w:color="auto"/>
            <w:right w:val="none" w:sz="0" w:space="0" w:color="auto"/>
          </w:divBdr>
          <w:divsChild>
            <w:div w:id="1030031036">
              <w:marLeft w:val="0"/>
              <w:marRight w:val="0"/>
              <w:marTop w:val="0"/>
              <w:marBottom w:val="0"/>
              <w:divBdr>
                <w:top w:val="none" w:sz="0" w:space="0" w:color="auto"/>
                <w:left w:val="none" w:sz="0" w:space="0" w:color="auto"/>
                <w:bottom w:val="none" w:sz="0" w:space="0" w:color="auto"/>
                <w:right w:val="none" w:sz="0" w:space="0" w:color="auto"/>
              </w:divBdr>
              <w:divsChild>
                <w:div w:id="1030031009">
                  <w:marLeft w:val="0"/>
                  <w:marRight w:val="0"/>
                  <w:marTop w:val="0"/>
                  <w:marBottom w:val="0"/>
                  <w:divBdr>
                    <w:top w:val="none" w:sz="0" w:space="0" w:color="auto"/>
                    <w:left w:val="none" w:sz="0" w:space="0" w:color="auto"/>
                    <w:bottom w:val="none" w:sz="0" w:space="0" w:color="auto"/>
                    <w:right w:val="none" w:sz="0" w:space="0" w:color="auto"/>
                  </w:divBdr>
                </w:div>
                <w:div w:id="10300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31003">
      <w:marLeft w:val="0"/>
      <w:marRight w:val="0"/>
      <w:marTop w:val="480"/>
      <w:marBottom w:val="480"/>
      <w:divBdr>
        <w:top w:val="none" w:sz="0" w:space="0" w:color="auto"/>
        <w:left w:val="none" w:sz="0" w:space="0" w:color="auto"/>
        <w:bottom w:val="none" w:sz="0" w:space="0" w:color="auto"/>
        <w:right w:val="none" w:sz="0" w:space="0" w:color="auto"/>
      </w:divBdr>
      <w:divsChild>
        <w:div w:id="1030031046">
          <w:marLeft w:val="0"/>
          <w:marRight w:val="0"/>
          <w:marTop w:val="0"/>
          <w:marBottom w:val="0"/>
          <w:divBdr>
            <w:top w:val="single" w:sz="6" w:space="1" w:color="000000"/>
            <w:left w:val="single" w:sz="6" w:space="1" w:color="000000"/>
            <w:bottom w:val="single" w:sz="6" w:space="1" w:color="000000"/>
            <w:right w:val="single" w:sz="6" w:space="1" w:color="000000"/>
          </w:divBdr>
          <w:divsChild>
            <w:div w:id="1030031012">
              <w:marLeft w:val="0"/>
              <w:marRight w:val="0"/>
              <w:marTop w:val="0"/>
              <w:marBottom w:val="0"/>
              <w:divBdr>
                <w:top w:val="none" w:sz="0" w:space="0" w:color="auto"/>
                <w:left w:val="none" w:sz="0" w:space="0" w:color="auto"/>
                <w:bottom w:val="none" w:sz="0" w:space="0" w:color="auto"/>
                <w:right w:val="none" w:sz="0" w:space="0" w:color="auto"/>
              </w:divBdr>
              <w:divsChild>
                <w:div w:id="1030031035">
                  <w:marLeft w:val="0"/>
                  <w:marRight w:val="15"/>
                  <w:marTop w:val="0"/>
                  <w:marBottom w:val="0"/>
                  <w:divBdr>
                    <w:top w:val="none" w:sz="0" w:space="0" w:color="auto"/>
                    <w:left w:val="none" w:sz="0" w:space="0" w:color="auto"/>
                    <w:bottom w:val="none" w:sz="0" w:space="0" w:color="auto"/>
                    <w:right w:val="none" w:sz="0" w:space="0" w:color="auto"/>
                  </w:divBdr>
                  <w:divsChild>
                    <w:div w:id="10300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31004">
      <w:marLeft w:val="0"/>
      <w:marRight w:val="0"/>
      <w:marTop w:val="0"/>
      <w:marBottom w:val="0"/>
      <w:divBdr>
        <w:top w:val="none" w:sz="0" w:space="0" w:color="auto"/>
        <w:left w:val="none" w:sz="0" w:space="0" w:color="auto"/>
        <w:bottom w:val="none" w:sz="0" w:space="0" w:color="auto"/>
        <w:right w:val="none" w:sz="0" w:space="0" w:color="auto"/>
      </w:divBdr>
    </w:div>
    <w:div w:id="1030031016">
      <w:marLeft w:val="0"/>
      <w:marRight w:val="0"/>
      <w:marTop w:val="45"/>
      <w:marBottom w:val="45"/>
      <w:divBdr>
        <w:top w:val="none" w:sz="0" w:space="0" w:color="auto"/>
        <w:left w:val="none" w:sz="0" w:space="0" w:color="auto"/>
        <w:bottom w:val="none" w:sz="0" w:space="0" w:color="auto"/>
        <w:right w:val="none" w:sz="0" w:space="0" w:color="auto"/>
      </w:divBdr>
      <w:divsChild>
        <w:div w:id="1030031005">
          <w:marLeft w:val="0"/>
          <w:marRight w:val="0"/>
          <w:marTop w:val="0"/>
          <w:marBottom w:val="0"/>
          <w:divBdr>
            <w:top w:val="none" w:sz="0" w:space="0" w:color="auto"/>
            <w:left w:val="none" w:sz="0" w:space="0" w:color="auto"/>
            <w:bottom w:val="none" w:sz="0" w:space="0" w:color="auto"/>
            <w:right w:val="none" w:sz="0" w:space="0" w:color="auto"/>
          </w:divBdr>
          <w:divsChild>
            <w:div w:id="1030031010">
              <w:marLeft w:val="0"/>
              <w:marRight w:val="0"/>
              <w:marTop w:val="0"/>
              <w:marBottom w:val="0"/>
              <w:divBdr>
                <w:top w:val="none" w:sz="0" w:space="0" w:color="auto"/>
                <w:left w:val="none" w:sz="0" w:space="0" w:color="auto"/>
                <w:bottom w:val="none" w:sz="0" w:space="0" w:color="auto"/>
                <w:right w:val="none" w:sz="0" w:space="0" w:color="auto"/>
              </w:divBdr>
              <w:divsChild>
                <w:div w:id="1030031007">
                  <w:marLeft w:val="0"/>
                  <w:marRight w:val="0"/>
                  <w:marTop w:val="0"/>
                  <w:marBottom w:val="0"/>
                  <w:divBdr>
                    <w:top w:val="none" w:sz="0" w:space="0" w:color="auto"/>
                    <w:left w:val="none" w:sz="0" w:space="0" w:color="auto"/>
                    <w:bottom w:val="none" w:sz="0" w:space="0" w:color="auto"/>
                    <w:right w:val="none" w:sz="0" w:space="0" w:color="auto"/>
                  </w:divBdr>
                  <w:divsChild>
                    <w:div w:id="1030031026">
                      <w:marLeft w:val="0"/>
                      <w:marRight w:val="0"/>
                      <w:marTop w:val="0"/>
                      <w:marBottom w:val="0"/>
                      <w:divBdr>
                        <w:top w:val="none" w:sz="0" w:space="0" w:color="auto"/>
                        <w:left w:val="none" w:sz="0" w:space="0" w:color="auto"/>
                        <w:bottom w:val="none" w:sz="0" w:space="0" w:color="auto"/>
                        <w:right w:val="none" w:sz="0" w:space="0" w:color="auto"/>
                      </w:divBdr>
                      <w:divsChild>
                        <w:div w:id="1030031008">
                          <w:marLeft w:val="2385"/>
                          <w:marRight w:val="3960"/>
                          <w:marTop w:val="0"/>
                          <w:marBottom w:val="0"/>
                          <w:divBdr>
                            <w:top w:val="none" w:sz="0" w:space="0" w:color="auto"/>
                            <w:left w:val="single" w:sz="6" w:space="0" w:color="D3E1F9"/>
                            <w:bottom w:val="none" w:sz="0" w:space="0" w:color="auto"/>
                            <w:right w:val="none" w:sz="0" w:space="0" w:color="auto"/>
                          </w:divBdr>
                          <w:divsChild>
                            <w:div w:id="1030031049">
                              <w:marLeft w:val="0"/>
                              <w:marRight w:val="0"/>
                              <w:marTop w:val="0"/>
                              <w:marBottom w:val="0"/>
                              <w:divBdr>
                                <w:top w:val="none" w:sz="0" w:space="0" w:color="auto"/>
                                <w:left w:val="none" w:sz="0" w:space="0" w:color="auto"/>
                                <w:bottom w:val="none" w:sz="0" w:space="0" w:color="auto"/>
                                <w:right w:val="none" w:sz="0" w:space="0" w:color="auto"/>
                              </w:divBdr>
                              <w:divsChild>
                                <w:div w:id="1030031043">
                                  <w:marLeft w:val="0"/>
                                  <w:marRight w:val="0"/>
                                  <w:marTop w:val="0"/>
                                  <w:marBottom w:val="0"/>
                                  <w:divBdr>
                                    <w:top w:val="none" w:sz="0" w:space="0" w:color="auto"/>
                                    <w:left w:val="none" w:sz="0" w:space="0" w:color="auto"/>
                                    <w:bottom w:val="none" w:sz="0" w:space="0" w:color="auto"/>
                                    <w:right w:val="none" w:sz="0" w:space="0" w:color="auto"/>
                                  </w:divBdr>
                                  <w:divsChild>
                                    <w:div w:id="10300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031020">
      <w:marLeft w:val="0"/>
      <w:marRight w:val="0"/>
      <w:marTop w:val="0"/>
      <w:marBottom w:val="0"/>
      <w:divBdr>
        <w:top w:val="none" w:sz="0" w:space="0" w:color="auto"/>
        <w:left w:val="none" w:sz="0" w:space="0" w:color="auto"/>
        <w:bottom w:val="none" w:sz="0" w:space="0" w:color="auto"/>
        <w:right w:val="none" w:sz="0" w:space="0" w:color="auto"/>
      </w:divBdr>
    </w:div>
    <w:div w:id="1030031022">
      <w:marLeft w:val="0"/>
      <w:marRight w:val="0"/>
      <w:marTop w:val="0"/>
      <w:marBottom w:val="0"/>
      <w:divBdr>
        <w:top w:val="none" w:sz="0" w:space="0" w:color="auto"/>
        <w:left w:val="none" w:sz="0" w:space="0" w:color="auto"/>
        <w:bottom w:val="none" w:sz="0" w:space="0" w:color="auto"/>
        <w:right w:val="none" w:sz="0" w:space="0" w:color="auto"/>
      </w:divBdr>
    </w:div>
    <w:div w:id="1030031024">
      <w:marLeft w:val="0"/>
      <w:marRight w:val="0"/>
      <w:marTop w:val="0"/>
      <w:marBottom w:val="0"/>
      <w:divBdr>
        <w:top w:val="none" w:sz="0" w:space="0" w:color="auto"/>
        <w:left w:val="none" w:sz="0" w:space="0" w:color="auto"/>
        <w:bottom w:val="none" w:sz="0" w:space="0" w:color="auto"/>
        <w:right w:val="none" w:sz="0" w:space="0" w:color="auto"/>
      </w:divBdr>
      <w:divsChild>
        <w:div w:id="1030031031">
          <w:marLeft w:val="0"/>
          <w:marRight w:val="0"/>
          <w:marTop w:val="0"/>
          <w:marBottom w:val="0"/>
          <w:divBdr>
            <w:top w:val="none" w:sz="0" w:space="0" w:color="auto"/>
            <w:left w:val="none" w:sz="0" w:space="0" w:color="auto"/>
            <w:bottom w:val="none" w:sz="0" w:space="0" w:color="auto"/>
            <w:right w:val="none" w:sz="0" w:space="0" w:color="auto"/>
          </w:divBdr>
          <w:divsChild>
            <w:div w:id="1030031023">
              <w:marLeft w:val="0"/>
              <w:marRight w:val="0"/>
              <w:marTop w:val="0"/>
              <w:marBottom w:val="0"/>
              <w:divBdr>
                <w:top w:val="none" w:sz="0" w:space="0" w:color="auto"/>
                <w:left w:val="none" w:sz="0" w:space="0" w:color="auto"/>
                <w:bottom w:val="none" w:sz="0" w:space="0" w:color="auto"/>
                <w:right w:val="none" w:sz="0" w:space="0" w:color="auto"/>
              </w:divBdr>
              <w:divsChild>
                <w:div w:id="1030031013">
                  <w:marLeft w:val="0"/>
                  <w:marRight w:val="0"/>
                  <w:marTop w:val="0"/>
                  <w:marBottom w:val="0"/>
                  <w:divBdr>
                    <w:top w:val="none" w:sz="0" w:space="0" w:color="auto"/>
                    <w:left w:val="none" w:sz="0" w:space="0" w:color="auto"/>
                    <w:bottom w:val="none" w:sz="0" w:space="0" w:color="auto"/>
                    <w:right w:val="none" w:sz="0" w:space="0" w:color="auto"/>
                  </w:divBdr>
                  <w:divsChild>
                    <w:div w:id="1030031014">
                      <w:marLeft w:val="0"/>
                      <w:marRight w:val="0"/>
                      <w:marTop w:val="0"/>
                      <w:marBottom w:val="0"/>
                      <w:divBdr>
                        <w:top w:val="none" w:sz="0" w:space="0" w:color="auto"/>
                        <w:left w:val="none" w:sz="0" w:space="0" w:color="auto"/>
                        <w:bottom w:val="none" w:sz="0" w:space="0" w:color="auto"/>
                        <w:right w:val="none" w:sz="0" w:space="0" w:color="auto"/>
                      </w:divBdr>
                      <w:divsChild>
                        <w:div w:id="10300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031025">
      <w:marLeft w:val="0"/>
      <w:marRight w:val="0"/>
      <w:marTop w:val="480"/>
      <w:marBottom w:val="480"/>
      <w:divBdr>
        <w:top w:val="none" w:sz="0" w:space="0" w:color="auto"/>
        <w:left w:val="none" w:sz="0" w:space="0" w:color="auto"/>
        <w:bottom w:val="none" w:sz="0" w:space="0" w:color="auto"/>
        <w:right w:val="none" w:sz="0" w:space="0" w:color="auto"/>
      </w:divBdr>
      <w:divsChild>
        <w:div w:id="1030031017">
          <w:marLeft w:val="0"/>
          <w:marRight w:val="0"/>
          <w:marTop w:val="0"/>
          <w:marBottom w:val="0"/>
          <w:divBdr>
            <w:top w:val="single" w:sz="6" w:space="1" w:color="000000"/>
            <w:left w:val="single" w:sz="6" w:space="1" w:color="000000"/>
            <w:bottom w:val="single" w:sz="6" w:space="1" w:color="000000"/>
            <w:right w:val="single" w:sz="6" w:space="1" w:color="000000"/>
          </w:divBdr>
          <w:divsChild>
            <w:div w:id="1030031021">
              <w:marLeft w:val="0"/>
              <w:marRight w:val="0"/>
              <w:marTop w:val="0"/>
              <w:marBottom w:val="0"/>
              <w:divBdr>
                <w:top w:val="none" w:sz="0" w:space="0" w:color="auto"/>
                <w:left w:val="none" w:sz="0" w:space="0" w:color="auto"/>
                <w:bottom w:val="none" w:sz="0" w:space="0" w:color="auto"/>
                <w:right w:val="none" w:sz="0" w:space="0" w:color="auto"/>
              </w:divBdr>
              <w:divsChild>
                <w:div w:id="1030031027">
                  <w:marLeft w:val="0"/>
                  <w:marRight w:val="15"/>
                  <w:marTop w:val="0"/>
                  <w:marBottom w:val="0"/>
                  <w:divBdr>
                    <w:top w:val="none" w:sz="0" w:space="0" w:color="auto"/>
                    <w:left w:val="none" w:sz="0" w:space="0" w:color="auto"/>
                    <w:bottom w:val="none" w:sz="0" w:space="0" w:color="auto"/>
                    <w:right w:val="none" w:sz="0" w:space="0" w:color="auto"/>
                  </w:divBdr>
                  <w:divsChild>
                    <w:div w:id="10300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31030">
      <w:marLeft w:val="0"/>
      <w:marRight w:val="0"/>
      <w:marTop w:val="45"/>
      <w:marBottom w:val="45"/>
      <w:divBdr>
        <w:top w:val="none" w:sz="0" w:space="0" w:color="auto"/>
        <w:left w:val="none" w:sz="0" w:space="0" w:color="auto"/>
        <w:bottom w:val="none" w:sz="0" w:space="0" w:color="auto"/>
        <w:right w:val="none" w:sz="0" w:space="0" w:color="auto"/>
      </w:divBdr>
      <w:divsChild>
        <w:div w:id="1030031044">
          <w:marLeft w:val="0"/>
          <w:marRight w:val="0"/>
          <w:marTop w:val="0"/>
          <w:marBottom w:val="0"/>
          <w:divBdr>
            <w:top w:val="none" w:sz="0" w:space="0" w:color="auto"/>
            <w:left w:val="none" w:sz="0" w:space="0" w:color="auto"/>
            <w:bottom w:val="none" w:sz="0" w:space="0" w:color="auto"/>
            <w:right w:val="none" w:sz="0" w:space="0" w:color="auto"/>
          </w:divBdr>
          <w:divsChild>
            <w:div w:id="1030031011">
              <w:marLeft w:val="0"/>
              <w:marRight w:val="0"/>
              <w:marTop w:val="0"/>
              <w:marBottom w:val="0"/>
              <w:divBdr>
                <w:top w:val="none" w:sz="0" w:space="0" w:color="auto"/>
                <w:left w:val="none" w:sz="0" w:space="0" w:color="auto"/>
                <w:bottom w:val="none" w:sz="0" w:space="0" w:color="auto"/>
                <w:right w:val="none" w:sz="0" w:space="0" w:color="auto"/>
              </w:divBdr>
              <w:divsChild>
                <w:div w:id="1030031037">
                  <w:marLeft w:val="0"/>
                  <w:marRight w:val="0"/>
                  <w:marTop w:val="0"/>
                  <w:marBottom w:val="0"/>
                  <w:divBdr>
                    <w:top w:val="none" w:sz="0" w:space="0" w:color="auto"/>
                    <w:left w:val="none" w:sz="0" w:space="0" w:color="auto"/>
                    <w:bottom w:val="none" w:sz="0" w:space="0" w:color="auto"/>
                    <w:right w:val="none" w:sz="0" w:space="0" w:color="auto"/>
                  </w:divBdr>
                  <w:divsChild>
                    <w:div w:id="1030031019">
                      <w:marLeft w:val="0"/>
                      <w:marRight w:val="0"/>
                      <w:marTop w:val="0"/>
                      <w:marBottom w:val="0"/>
                      <w:divBdr>
                        <w:top w:val="none" w:sz="0" w:space="0" w:color="auto"/>
                        <w:left w:val="none" w:sz="0" w:space="0" w:color="auto"/>
                        <w:bottom w:val="none" w:sz="0" w:space="0" w:color="auto"/>
                        <w:right w:val="none" w:sz="0" w:space="0" w:color="auto"/>
                      </w:divBdr>
                      <w:divsChild>
                        <w:div w:id="1030030998">
                          <w:marLeft w:val="2385"/>
                          <w:marRight w:val="3960"/>
                          <w:marTop w:val="0"/>
                          <w:marBottom w:val="0"/>
                          <w:divBdr>
                            <w:top w:val="none" w:sz="0" w:space="0" w:color="auto"/>
                            <w:left w:val="single" w:sz="6" w:space="0" w:color="D3E1F9"/>
                            <w:bottom w:val="none" w:sz="0" w:space="0" w:color="auto"/>
                            <w:right w:val="none" w:sz="0" w:space="0" w:color="auto"/>
                          </w:divBdr>
                          <w:divsChild>
                            <w:div w:id="1030031047">
                              <w:marLeft w:val="0"/>
                              <w:marRight w:val="0"/>
                              <w:marTop w:val="0"/>
                              <w:marBottom w:val="0"/>
                              <w:divBdr>
                                <w:top w:val="none" w:sz="0" w:space="0" w:color="auto"/>
                                <w:left w:val="none" w:sz="0" w:space="0" w:color="auto"/>
                                <w:bottom w:val="none" w:sz="0" w:space="0" w:color="auto"/>
                                <w:right w:val="none" w:sz="0" w:space="0" w:color="auto"/>
                              </w:divBdr>
                              <w:divsChild>
                                <w:div w:id="1030031042">
                                  <w:marLeft w:val="0"/>
                                  <w:marRight w:val="0"/>
                                  <w:marTop w:val="0"/>
                                  <w:marBottom w:val="0"/>
                                  <w:divBdr>
                                    <w:top w:val="none" w:sz="0" w:space="0" w:color="auto"/>
                                    <w:left w:val="none" w:sz="0" w:space="0" w:color="auto"/>
                                    <w:bottom w:val="none" w:sz="0" w:space="0" w:color="auto"/>
                                    <w:right w:val="none" w:sz="0" w:space="0" w:color="auto"/>
                                  </w:divBdr>
                                  <w:divsChild>
                                    <w:div w:id="10300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031045">
      <w:marLeft w:val="0"/>
      <w:marRight w:val="0"/>
      <w:marTop w:val="0"/>
      <w:marBottom w:val="0"/>
      <w:divBdr>
        <w:top w:val="none" w:sz="0" w:space="0" w:color="auto"/>
        <w:left w:val="none" w:sz="0" w:space="0" w:color="auto"/>
        <w:bottom w:val="none" w:sz="0" w:space="0" w:color="auto"/>
        <w:right w:val="none" w:sz="0" w:space="0" w:color="auto"/>
      </w:divBdr>
      <w:divsChild>
        <w:div w:id="1030031040">
          <w:marLeft w:val="0"/>
          <w:marRight w:val="0"/>
          <w:marTop w:val="0"/>
          <w:marBottom w:val="0"/>
          <w:divBdr>
            <w:top w:val="single" w:sz="2" w:space="0" w:color="999999"/>
            <w:left w:val="single" w:sz="2" w:space="0" w:color="999999"/>
            <w:bottom w:val="single" w:sz="2" w:space="0" w:color="999999"/>
            <w:right w:val="single" w:sz="2" w:space="0" w:color="999999"/>
          </w:divBdr>
        </w:div>
      </w:divsChild>
    </w:div>
    <w:div w:id="1030031048">
      <w:marLeft w:val="0"/>
      <w:marRight w:val="0"/>
      <w:marTop w:val="0"/>
      <w:marBottom w:val="0"/>
      <w:divBdr>
        <w:top w:val="none" w:sz="0" w:space="0" w:color="auto"/>
        <w:left w:val="none" w:sz="0" w:space="0" w:color="auto"/>
        <w:bottom w:val="none" w:sz="0" w:space="0" w:color="auto"/>
        <w:right w:val="none" w:sz="0" w:space="0" w:color="auto"/>
      </w:divBdr>
      <w:divsChild>
        <w:div w:id="1030031050">
          <w:marLeft w:val="0"/>
          <w:marRight w:val="0"/>
          <w:marTop w:val="0"/>
          <w:marBottom w:val="0"/>
          <w:divBdr>
            <w:top w:val="none" w:sz="0" w:space="0" w:color="auto"/>
            <w:left w:val="none" w:sz="0" w:space="0" w:color="auto"/>
            <w:bottom w:val="none" w:sz="0" w:space="0" w:color="auto"/>
            <w:right w:val="none" w:sz="0" w:space="0" w:color="auto"/>
          </w:divBdr>
          <w:divsChild>
            <w:div w:id="1030031032">
              <w:marLeft w:val="0"/>
              <w:marRight w:val="0"/>
              <w:marTop w:val="0"/>
              <w:marBottom w:val="0"/>
              <w:divBdr>
                <w:top w:val="none" w:sz="0" w:space="0" w:color="auto"/>
                <w:left w:val="none" w:sz="0" w:space="0" w:color="auto"/>
                <w:bottom w:val="none" w:sz="0" w:space="0" w:color="auto"/>
                <w:right w:val="none" w:sz="0" w:space="0" w:color="auto"/>
              </w:divBdr>
              <w:divsChild>
                <w:div w:id="1030031033">
                  <w:marLeft w:val="0"/>
                  <w:marRight w:val="0"/>
                  <w:marTop w:val="0"/>
                  <w:marBottom w:val="0"/>
                  <w:divBdr>
                    <w:top w:val="none" w:sz="0" w:space="0" w:color="auto"/>
                    <w:left w:val="none" w:sz="0" w:space="0" w:color="auto"/>
                    <w:bottom w:val="none" w:sz="0" w:space="0" w:color="auto"/>
                    <w:right w:val="none" w:sz="0" w:space="0" w:color="auto"/>
                  </w:divBdr>
                  <w:divsChild>
                    <w:div w:id="1030031018">
                      <w:marLeft w:val="0"/>
                      <w:marRight w:val="0"/>
                      <w:marTop w:val="0"/>
                      <w:marBottom w:val="0"/>
                      <w:divBdr>
                        <w:top w:val="none" w:sz="0" w:space="0" w:color="auto"/>
                        <w:left w:val="none" w:sz="0" w:space="0" w:color="auto"/>
                        <w:bottom w:val="none" w:sz="0" w:space="0" w:color="auto"/>
                        <w:right w:val="none" w:sz="0" w:space="0" w:color="auto"/>
                      </w:divBdr>
                      <w:divsChild>
                        <w:div w:id="10300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elework.gov/policies_and_procedures/telework_guide/index.aspx" TargetMode="External"/><Relationship Id="rId18" Type="http://schemas.openxmlformats.org/officeDocument/2006/relationships/hyperlink" Target="http://www.opm.gov/oca/compmemo/dismissal.pdf"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www.usdoj.gov/jmd/ps/wortelecommute.htm" TargetMode="External"/><Relationship Id="rId34" Type="http://schemas.openxmlformats.org/officeDocument/2006/relationships/customXml" Target="../customXml/item3.xml"/><Relationship Id="rId7" Type="http://schemas.openxmlformats.org/officeDocument/2006/relationships/image" Target="media/image2.jpeg"/><Relationship Id="rId12" Type="http://schemas.openxmlformats.org/officeDocument/2006/relationships/footer" Target="footer3.xml"/><Relationship Id="rId17" Type="http://schemas.openxmlformats.org/officeDocument/2006/relationships/hyperlink" Target="http://www.doi.gov/hrm/guidance/PB%2010-05.pdf" TargetMode="External"/><Relationship Id="rId25" Type="http://schemas.openxmlformats.org/officeDocument/2006/relationships/image" Target="media/image5.png"/><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doi.gov/ocio" TargetMode="External"/><Relationship Id="rId20" Type="http://schemas.openxmlformats.org/officeDocument/2006/relationships/hyperlink" Target="http://www.doi.gov/accessibility.cf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osha.gov/SLTC/etools/computerworkstations/index.html"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doi.gov/hrm/guidance/370dm430.pdf" TargetMode="External"/><Relationship Id="rId23" Type="http://schemas.openxmlformats.org/officeDocument/2006/relationships/hyperlink" Target="http://www.smis.doi.gov" TargetMode="External"/><Relationship Id="rId28"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hyperlink" Target="http://www.section508.go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elework.gov/Tools_and_Resources/Training/index.aspx" TargetMode="External"/><Relationship Id="rId22" Type="http://schemas.openxmlformats.org/officeDocument/2006/relationships/image" Target="media/image4.png"/><Relationship Id="rId27" Type="http://schemas.openxmlformats.org/officeDocument/2006/relationships/image" Target="media/image7.emf"/><Relationship Id="rId30" Type="http://schemas.openxmlformats.org/officeDocument/2006/relationships/fontTable" Target="fontTable.xml"/><Relationship Id="rId8"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6445A61E542468837486642DDD419" ma:contentTypeVersion="0" ma:contentTypeDescription="Create a new document." ma:contentTypeScope="" ma:versionID="ea80af5b3b7cedb4bbdd50e1358911a0">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6E02257-BE87-4B7A-997C-2694EFB878DA}"/>
</file>

<file path=customXml/itemProps2.xml><?xml version="1.0" encoding="utf-8"?>
<ds:datastoreItem xmlns:ds="http://schemas.openxmlformats.org/officeDocument/2006/customXml" ds:itemID="{BF690FE8-ABD1-4C32-B3E4-917E603CC685}"/>
</file>

<file path=customXml/itemProps3.xml><?xml version="1.0" encoding="utf-8"?>
<ds:datastoreItem xmlns:ds="http://schemas.openxmlformats.org/officeDocument/2006/customXml" ds:itemID="{819EF026-655F-4B48-9C6C-AD0D9E529520}"/>
</file>

<file path=docProps/app.xml><?xml version="1.0" encoding="utf-8"?>
<Properties xmlns="http://schemas.openxmlformats.org/officeDocument/2006/extended-properties" xmlns:vt="http://schemas.openxmlformats.org/officeDocument/2006/docPropsVTypes">
  <Template>Normal_Wordconv.dotm</Template>
  <TotalTime>0</TotalTime>
  <Pages>50</Pages>
  <Words>11980</Words>
  <Characters>-32766</Characters>
  <Application>Microsoft Office Outlook</Application>
  <DocSecurity>0</DocSecurity>
  <Lines>0</Lines>
  <Paragraphs>0</Paragraphs>
  <ScaleCrop>false</ScaleCrop>
  <Company>US Department of the Interior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Interior</dc:title>
  <dc:subject/>
  <dc:creator>Office of the Chief Information Officer</dc:creator>
  <cp:keywords/>
  <dc:description/>
  <cp:lastModifiedBy>MMS</cp:lastModifiedBy>
  <cp:revision>2</cp:revision>
  <cp:lastPrinted>2011-06-07T13:58:00Z</cp:lastPrinted>
  <dcterms:created xsi:type="dcterms:W3CDTF">2011-06-15T13:03:00Z</dcterms:created>
  <dcterms:modified xsi:type="dcterms:W3CDTF">2011-06-15T13:03:00Z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0x0101003DF6445A61E542468837486642DDD419</vt:lpwstr>
  </property>
</Properties>
</file>